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55" w:rsidRDefault="00515455" w:rsidP="002835B3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>
        <w:rPr>
          <w:rFonts w:ascii="Segoe UI" w:hAnsi="Segoe UI" w:cs="Segoe UI"/>
          <w:color w:val="auto"/>
          <w:sz w:val="48"/>
          <w:szCs w:val="40"/>
        </w:rPr>
        <w:t>NVPS Series</w:t>
      </w:r>
    </w:p>
    <w:p w:rsidR="00515455" w:rsidRDefault="00515455" w:rsidP="002835B3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Network Video Recorder (NVR)</w:t>
      </w:r>
      <w:r>
        <w:rPr>
          <w:rFonts w:ascii="Segoe UI" w:hAnsi="Segoe UI" w:cs="Segoe UI"/>
          <w:color w:val="auto"/>
          <w:sz w:val="48"/>
          <w:szCs w:val="40"/>
        </w:rPr>
        <w:t xml:space="preserve"> (1U/2U)</w:t>
      </w:r>
    </w:p>
    <w:p w:rsidR="00515455" w:rsidRDefault="00515455" w:rsidP="00515455">
      <w:pPr>
        <w:pStyle w:val="Default"/>
        <w:spacing w:after="0" w:line="240" w:lineRule="atLeast"/>
        <w:jc w:val="center"/>
        <w:rPr>
          <w:rFonts w:ascii="Segoe UI" w:hAnsi="Segoe UI" w:cs="Segoe UI"/>
          <w:color w:val="auto"/>
          <w:sz w:val="48"/>
          <w:szCs w:val="40"/>
        </w:rPr>
      </w:pPr>
      <w:r w:rsidRPr="00517CB5">
        <w:rPr>
          <w:rFonts w:ascii="Segoe UI" w:hAnsi="Segoe UI" w:cs="Segoe UI"/>
          <w:color w:val="auto"/>
          <w:sz w:val="48"/>
          <w:szCs w:val="40"/>
        </w:rPr>
        <w:t>Integrated with Managed PoE Switch</w:t>
      </w:r>
    </w:p>
    <w:tbl>
      <w:tblPr>
        <w:tblStyle w:val="af3"/>
        <w:tblW w:w="5057" w:type="pct"/>
        <w:tblLook w:val="04A0" w:firstRow="1" w:lastRow="0" w:firstColumn="1" w:lastColumn="0" w:noHBand="0" w:noVBand="1"/>
      </w:tblPr>
      <w:tblGrid>
        <w:gridCol w:w="4957"/>
        <w:gridCol w:w="5319"/>
      </w:tblGrid>
      <w:tr w:rsidR="009F69AA" w:rsidRPr="007E3275" w:rsidTr="00213DE3">
        <w:trPr>
          <w:trHeight w:val="295"/>
        </w:trPr>
        <w:tc>
          <w:tcPr>
            <w:tcW w:w="2412" w:type="pct"/>
          </w:tcPr>
          <w:p w:rsidR="00F47A0C" w:rsidRPr="007E3275" w:rsidRDefault="00F47A0C" w:rsidP="00AF446A">
            <w:pPr>
              <w:pStyle w:val="Default"/>
              <w:spacing w:after="0" w:line="0" w:lineRule="atLeast"/>
              <w:jc w:val="center"/>
              <w:rPr>
                <w:rFonts w:cs="Calibri"/>
                <w:b/>
                <w:color w:val="auto"/>
                <w:szCs w:val="72"/>
              </w:rPr>
            </w:pPr>
            <w:r w:rsidRPr="007E3275">
              <w:rPr>
                <w:rFonts w:cs="Calibri" w:hint="eastAsia"/>
                <w:b/>
                <w:color w:val="auto"/>
                <w:szCs w:val="72"/>
              </w:rPr>
              <w:t>1U</w:t>
            </w:r>
            <w:r w:rsidRPr="007E3275">
              <w:rPr>
                <w:rFonts w:cs="Calibri"/>
                <w:b/>
                <w:color w:val="auto"/>
                <w:szCs w:val="72"/>
              </w:rPr>
              <w:t xml:space="preserve"> PoE NVR</w:t>
            </w:r>
          </w:p>
        </w:tc>
        <w:tc>
          <w:tcPr>
            <w:tcW w:w="2588" w:type="pct"/>
          </w:tcPr>
          <w:p w:rsidR="00F47A0C" w:rsidRPr="007E3275" w:rsidRDefault="00F47A0C" w:rsidP="00AF446A">
            <w:pPr>
              <w:pStyle w:val="Default"/>
              <w:spacing w:after="0" w:line="0" w:lineRule="atLeast"/>
              <w:jc w:val="center"/>
              <w:rPr>
                <w:rFonts w:cs="Calibri"/>
                <w:b/>
                <w:color w:val="auto"/>
                <w:szCs w:val="72"/>
              </w:rPr>
            </w:pPr>
            <w:r w:rsidRPr="007E3275">
              <w:rPr>
                <w:rFonts w:cs="Calibri"/>
                <w:b/>
                <w:color w:val="auto"/>
                <w:szCs w:val="72"/>
              </w:rPr>
              <w:t>2</w:t>
            </w:r>
            <w:r w:rsidRPr="007E3275">
              <w:rPr>
                <w:rFonts w:cs="Calibri" w:hint="eastAsia"/>
                <w:b/>
                <w:color w:val="auto"/>
                <w:szCs w:val="72"/>
              </w:rPr>
              <w:t>U</w:t>
            </w:r>
            <w:r w:rsidRPr="007E3275">
              <w:rPr>
                <w:rFonts w:cs="Calibri"/>
                <w:b/>
                <w:color w:val="auto"/>
                <w:szCs w:val="72"/>
              </w:rPr>
              <w:t xml:space="preserve"> PoE NVR</w:t>
            </w:r>
          </w:p>
        </w:tc>
      </w:tr>
      <w:tr w:rsidR="009F69AA" w:rsidRPr="00AA6D50" w:rsidTr="00213DE3">
        <w:trPr>
          <w:trHeight w:val="2868"/>
        </w:trPr>
        <w:tc>
          <w:tcPr>
            <w:tcW w:w="2412" w:type="pct"/>
          </w:tcPr>
          <w:p w:rsidR="00F47A0C" w:rsidRPr="00AA6D50" w:rsidRDefault="00F47A0C" w:rsidP="00AF446A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>
              <w:rPr>
                <w:rFonts w:cs="Calibri" w:hint="eastAsia"/>
                <w:color w:val="auto"/>
              </w:rPr>
              <w:t>NVPS-1516F1A-Q370</w:t>
            </w:r>
          </w:p>
          <w:p w:rsidR="00F47A0C" w:rsidRPr="00AA6D50" w:rsidRDefault="00754904" w:rsidP="00AF446A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3A85A79A" wp14:editId="6720FEFF">
                  <wp:extent cx="2546350" cy="1472726"/>
                  <wp:effectExtent l="0" t="0" r="635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985" cy="14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pct"/>
          </w:tcPr>
          <w:p w:rsidR="00F47A0C" w:rsidRPr="00AA6D50" w:rsidRDefault="00F47A0C" w:rsidP="00AF446A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 w:rsidRPr="00AA6D50">
              <w:rPr>
                <w:rFonts w:cs="Calibri" w:hint="eastAsia"/>
                <w:color w:val="auto"/>
              </w:rPr>
              <w:t>NVPS</w:t>
            </w:r>
            <w:r>
              <w:rPr>
                <w:rFonts w:cs="Calibri"/>
                <w:color w:val="auto"/>
              </w:rPr>
              <w:t>-1516F2A-C246</w:t>
            </w:r>
          </w:p>
          <w:p w:rsidR="00D91B41" w:rsidRPr="00AA6D50" w:rsidRDefault="00F47A0C" w:rsidP="00213DE3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>
              <w:rPr>
                <w:rFonts w:cs="Calibri" w:hint="eastAsia"/>
                <w:color w:val="auto"/>
              </w:rPr>
              <w:t xml:space="preserve"> </w:t>
            </w:r>
            <w:r>
              <w:rPr>
                <w:rFonts w:cs="Calibri"/>
                <w:color w:val="auto"/>
              </w:rPr>
              <w:t xml:space="preserve">  </w:t>
            </w:r>
            <w:r w:rsidR="00213DE3">
              <w:rPr>
                <w:noProof/>
              </w:rPr>
              <w:drawing>
                <wp:inline distT="0" distB="0" distL="0" distR="0" wp14:anchorId="43E46380" wp14:editId="0BB524E9">
                  <wp:extent cx="1806379" cy="1487606"/>
                  <wp:effectExtent l="0" t="0" r="381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982" cy="1498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9AA" w:rsidRPr="00AA6D50" w:rsidTr="00FA01BE">
        <w:trPr>
          <w:trHeight w:val="3108"/>
        </w:trPr>
        <w:tc>
          <w:tcPr>
            <w:tcW w:w="2412" w:type="pct"/>
          </w:tcPr>
          <w:p w:rsidR="00F47A0C" w:rsidRPr="00AA6D50" w:rsidRDefault="00F47A0C" w:rsidP="00AF446A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>
              <w:rPr>
                <w:rFonts w:cs="Calibri" w:hint="eastAsia"/>
                <w:color w:val="auto"/>
              </w:rPr>
              <w:t>NVPS-1524F1A-Q370</w:t>
            </w:r>
          </w:p>
          <w:p w:rsidR="00F47A0C" w:rsidRDefault="001F3392" w:rsidP="00AF446A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006FB376" wp14:editId="5408D41E">
                  <wp:extent cx="2882900" cy="1675030"/>
                  <wp:effectExtent l="0" t="0" r="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4786" cy="168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pct"/>
          </w:tcPr>
          <w:p w:rsidR="00F47A0C" w:rsidRPr="00AA6D50" w:rsidRDefault="00213DE3" w:rsidP="00AF446A">
            <w:pPr>
              <w:pStyle w:val="Default"/>
              <w:spacing w:after="0" w:line="0" w:lineRule="atLeast"/>
              <w:jc w:val="center"/>
              <w:rPr>
                <w:rFonts w:cs="Calibri"/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131948</wp:posOffset>
                  </wp:positionH>
                  <wp:positionV relativeFrom="paragraph">
                    <wp:posOffset>296260</wp:posOffset>
                  </wp:positionV>
                  <wp:extent cx="3056890" cy="1664335"/>
                  <wp:effectExtent l="0" t="0" r="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90" cy="166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7A0C" w:rsidRPr="00AA6D50">
              <w:rPr>
                <w:rFonts w:cs="Calibri"/>
                <w:color w:val="auto"/>
              </w:rPr>
              <w:t>NVPS-1</w:t>
            </w:r>
            <w:r w:rsidR="00F47A0C">
              <w:rPr>
                <w:rFonts w:cs="Calibri"/>
                <w:color w:val="auto"/>
              </w:rPr>
              <w:t>6</w:t>
            </w:r>
            <w:r w:rsidR="00F47A0C" w:rsidRPr="00AA6D50">
              <w:rPr>
                <w:rFonts w:cs="Calibri"/>
                <w:color w:val="auto"/>
              </w:rPr>
              <w:t>20</w:t>
            </w:r>
            <w:r w:rsidR="00F47A0C">
              <w:rPr>
                <w:rFonts w:cs="Calibri"/>
                <w:color w:val="auto"/>
              </w:rPr>
              <w:t>F2B-C246</w:t>
            </w:r>
          </w:p>
          <w:p w:rsidR="00971A82" w:rsidRPr="00AA6D50" w:rsidRDefault="00971A82" w:rsidP="007149B6">
            <w:pPr>
              <w:pStyle w:val="Default"/>
              <w:spacing w:after="0" w:line="0" w:lineRule="atLeast"/>
              <w:rPr>
                <w:rFonts w:cs="Calibri"/>
                <w:color w:val="auto"/>
              </w:rPr>
            </w:pPr>
          </w:p>
        </w:tc>
      </w:tr>
    </w:tbl>
    <w:p w:rsidR="00695B0B" w:rsidRPr="00316FC3" w:rsidRDefault="00F57DA6" w:rsidP="007E01A7">
      <w:pPr>
        <w:pStyle w:val="-21"/>
        <w:pBdr>
          <w:bottom w:val="single" w:sz="8" w:space="5" w:color="auto"/>
        </w:pBdr>
        <w:spacing w:beforeLines="200" w:before="480"/>
        <w:ind w:left="0" w:right="-34" w:firstLineChars="50" w:firstLine="220"/>
        <w:jc w:val="center"/>
        <w:rPr>
          <w:rFonts w:ascii="Segoe UI" w:hAnsi="Segoe UI" w:cs="Segoe UI"/>
          <w:b w:val="0"/>
          <w:bCs w:val="0"/>
          <w:i w:val="0"/>
          <w:iCs w:val="0"/>
          <w:color w:val="5A6E8C"/>
          <w:sz w:val="44"/>
          <w:szCs w:val="44"/>
        </w:rPr>
      </w:pPr>
      <w:r w:rsidRPr="006C3618">
        <w:rPr>
          <w:rStyle w:val="14"/>
          <w:rFonts w:ascii="Segoe UI" w:hAnsi="Segoe UI" w:cs="Segoe UI"/>
          <w:color w:val="5A6E8C"/>
          <w:sz w:val="44"/>
          <w:szCs w:val="44"/>
        </w:rPr>
        <w:t>Overview</w:t>
      </w:r>
      <w:bookmarkStart w:id="0" w:name="_GoBack"/>
      <w:bookmarkEnd w:id="0"/>
    </w:p>
    <w:p w:rsidR="00695B0B" w:rsidRPr="00DC2492" w:rsidRDefault="00D132EE" w:rsidP="00213DE3">
      <w:pPr>
        <w:pStyle w:val="Default"/>
        <w:spacing w:line="0" w:lineRule="atLeast"/>
        <w:ind w:rightChars="-16" w:right="-3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NVR PoE Switch</w:t>
      </w:r>
      <w:r w:rsidR="00063201">
        <w:rPr>
          <w:rFonts w:ascii="Segoe UI" w:hAnsi="Segoe UI" w:cs="Segoe UI"/>
          <w:color w:val="auto"/>
          <w:sz w:val="28"/>
        </w:rPr>
        <w:t xml:space="preserve"> Series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an advanced NVR device integrated with managed PoE switch for IP surveillance applications.</w:t>
      </w:r>
    </w:p>
    <w:p w:rsidR="00BF1C34" w:rsidRPr="00BF1C34" w:rsidRDefault="00D132EE" w:rsidP="00213DE3">
      <w:pPr>
        <w:pStyle w:val="Default"/>
        <w:spacing w:line="0" w:lineRule="atLeast"/>
        <w:ind w:rightChars="-16" w:right="-3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NVR PoE Switch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ha</w:t>
      </w:r>
      <w:r w:rsidR="00C13838">
        <w:rPr>
          <w:rFonts w:ascii="Segoe UI" w:hAnsi="Segoe UI" w:cs="Segoe UI"/>
          <w:color w:val="auto"/>
          <w:sz w:val="28"/>
        </w:rPr>
        <w:t xml:space="preserve">s validated hardware components/subsystems </w:t>
      </w:r>
      <w:r w:rsidR="00BF1C34" w:rsidRPr="00BF1C34">
        <w:rPr>
          <w:rFonts w:ascii="Segoe UI" w:hAnsi="Segoe UI" w:cs="Segoe UI"/>
          <w:color w:val="auto"/>
          <w:sz w:val="28"/>
        </w:rPr>
        <w:t xml:space="preserve">and advanced PoE management platform to provide a cost-effective plus </w:t>
      </w:r>
      <w:r w:rsidR="00C13838">
        <w:rPr>
          <w:rFonts w:ascii="Segoe UI" w:hAnsi="Segoe UI" w:cs="Segoe UI" w:hint="eastAsia"/>
          <w:color w:val="auto"/>
          <w:sz w:val="28"/>
        </w:rPr>
        <w:t>added</w:t>
      </w:r>
      <w:r w:rsidR="00C13838">
        <w:rPr>
          <w:rFonts w:ascii="Segoe UI" w:hAnsi="Segoe UI" w:cs="Segoe UI"/>
          <w:color w:val="auto"/>
          <w:sz w:val="28"/>
        </w:rPr>
        <w:t xml:space="preserve"> </w:t>
      </w:r>
      <w:r w:rsidR="00BF1C34" w:rsidRPr="00BF1C34">
        <w:rPr>
          <w:rFonts w:ascii="Segoe UI" w:hAnsi="Segoe UI" w:cs="Segoe UI"/>
          <w:color w:val="auto"/>
          <w:sz w:val="28"/>
        </w:rPr>
        <w:t xml:space="preserve">value of recording and video management solution, can be loaded with various VMS/OS. </w:t>
      </w:r>
    </w:p>
    <w:p w:rsidR="0044276B" w:rsidRPr="00580798" w:rsidRDefault="00D132EE" w:rsidP="00213DE3">
      <w:pPr>
        <w:pStyle w:val="Default"/>
        <w:spacing w:line="0" w:lineRule="atLeast"/>
        <w:ind w:rightChars="-16" w:right="-35"/>
        <w:rPr>
          <w:rFonts w:ascii="Segoe UI" w:hAnsi="Segoe UI" w:cs="Segoe UI"/>
          <w:sz w:val="28"/>
        </w:rPr>
      </w:pPr>
      <w:r>
        <w:rPr>
          <w:rFonts w:ascii="Segoe UI" w:hAnsi="Segoe UI" w:cs="Segoe UI"/>
          <w:color w:val="auto"/>
          <w:sz w:val="28"/>
        </w:rPr>
        <w:t>NVR PoE Switch</w:t>
      </w:r>
      <w:r w:rsidR="00BF1C34" w:rsidRPr="00BF1C34">
        <w:rPr>
          <w:rFonts w:ascii="Segoe UI" w:hAnsi="Segoe UI" w:cs="Segoe UI"/>
          <w:color w:val="auto"/>
          <w:sz w:val="28"/>
        </w:rPr>
        <w:t xml:space="preserve"> is ideal to deliver management simplicity, intuitive user experience, and lower total cost of ownership. The embedded Device Managed System is designed to be extremely easy-to-use/manage/integrate for IP-Cam Applications.</w:t>
      </w:r>
    </w:p>
    <w:p w:rsidR="00A33C01" w:rsidRPr="00D56953" w:rsidRDefault="00A33C01" w:rsidP="00D31F79">
      <w:pPr>
        <w:pStyle w:val="-21"/>
        <w:pageBreakBefore/>
        <w:pBdr>
          <w:bottom w:val="single" w:sz="8" w:space="5" w:color="auto"/>
        </w:pBdr>
        <w:ind w:left="0" w:right="-34" w:firstLineChars="50" w:firstLine="220"/>
        <w:jc w:val="center"/>
        <w:rPr>
          <w:rStyle w:val="14"/>
          <w:b/>
          <w:bCs/>
          <w:i/>
          <w:iCs/>
          <w:color w:val="5A6E8C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lastRenderedPageBreak/>
        <w:t>Key Features</w:t>
      </w:r>
    </w:p>
    <w:p w:rsidR="00BF1C34" w:rsidRPr="00BF1C34" w:rsidRDefault="00C13838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 micro</w:t>
      </w:r>
      <w:r w:rsidR="00BF1C34" w:rsidRPr="00BF1C34">
        <w:rPr>
          <w:rFonts w:ascii="Segoe UI" w:hAnsi="Segoe UI" w:cs="Segoe UI"/>
          <w:color w:val="auto"/>
          <w:sz w:val="28"/>
        </w:rPr>
        <w:t>ATX</w:t>
      </w:r>
      <w:r w:rsidR="009D42D9">
        <w:rPr>
          <w:rFonts w:ascii="Segoe UI" w:hAnsi="Segoe UI" w:cs="Segoe UI"/>
          <w:color w:val="auto"/>
          <w:sz w:val="28"/>
        </w:rPr>
        <w:t xml:space="preserve"> </w:t>
      </w:r>
      <w:r>
        <w:rPr>
          <w:rFonts w:ascii="Segoe UI" w:hAnsi="Segoe UI" w:cs="Segoe UI"/>
          <w:color w:val="auto"/>
          <w:sz w:val="28"/>
        </w:rPr>
        <w:t>m</w:t>
      </w:r>
      <w:r w:rsidR="00BF1C34" w:rsidRPr="00BF1C34">
        <w:rPr>
          <w:rFonts w:ascii="Segoe UI" w:hAnsi="Segoe UI" w:cs="Segoe UI"/>
          <w:color w:val="auto"/>
          <w:sz w:val="28"/>
        </w:rPr>
        <w:t>otherboard</w:t>
      </w:r>
      <w:r w:rsidR="009D42D9">
        <w:rPr>
          <w:rFonts w:ascii="Segoe UI" w:hAnsi="Segoe UI" w:cs="Segoe UI"/>
          <w:color w:val="auto"/>
          <w:sz w:val="28"/>
        </w:rPr>
        <w:t>, vari</w:t>
      </w:r>
      <w:r>
        <w:rPr>
          <w:rFonts w:ascii="Segoe UI" w:hAnsi="Segoe UI" w:cs="Segoe UI"/>
          <w:color w:val="auto"/>
          <w:sz w:val="28"/>
        </w:rPr>
        <w:t>ous</w:t>
      </w:r>
      <w:r w:rsidR="009D42D9">
        <w:rPr>
          <w:rFonts w:ascii="Segoe UI" w:hAnsi="Segoe UI" w:cs="Segoe UI"/>
          <w:color w:val="auto"/>
          <w:sz w:val="28"/>
        </w:rPr>
        <w:t xml:space="preserve"> CPU</w:t>
      </w:r>
      <w:r w:rsidR="00BF1C34" w:rsidRPr="00BF1C34">
        <w:rPr>
          <w:rFonts w:ascii="Segoe UI" w:hAnsi="Segoe UI" w:cs="Segoe UI"/>
          <w:color w:val="auto"/>
          <w:sz w:val="28"/>
        </w:rPr>
        <w:t xml:space="preserve"> can be </w:t>
      </w:r>
      <w:r>
        <w:rPr>
          <w:rFonts w:ascii="Segoe UI" w:hAnsi="Segoe UI" w:cs="Segoe UI"/>
          <w:color w:val="auto"/>
          <w:sz w:val="28"/>
        </w:rPr>
        <w:t>selected</w:t>
      </w:r>
    </w:p>
    <w:p w:rsidR="00124C9E" w:rsidRDefault="00124C9E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Support</w:t>
      </w:r>
      <w:r>
        <w:rPr>
          <w:rFonts w:ascii="Segoe UI" w:hAnsi="Segoe UI" w:cs="Segoe UI" w:hint="eastAsia"/>
          <w:color w:val="auto"/>
          <w:sz w:val="28"/>
        </w:rPr>
        <w:t xml:space="preserve"> internal</w:t>
      </w:r>
      <w:r w:rsidR="00BF1C34" w:rsidRPr="00BF1C34">
        <w:rPr>
          <w:rFonts w:ascii="Segoe UI" w:hAnsi="Segoe UI" w:cs="Segoe UI"/>
          <w:color w:val="auto"/>
          <w:sz w:val="28"/>
        </w:rPr>
        <w:t xml:space="preserve"> HDD </w:t>
      </w:r>
      <w:r>
        <w:rPr>
          <w:rFonts w:ascii="Segoe UI" w:hAnsi="Segoe UI" w:cs="Segoe UI" w:hint="eastAsia"/>
          <w:color w:val="auto"/>
          <w:sz w:val="28"/>
        </w:rPr>
        <w:t xml:space="preserve">bracket, </w:t>
      </w:r>
      <w:r>
        <w:rPr>
          <w:rFonts w:ascii="Segoe UI" w:hAnsi="Segoe UI" w:cs="Segoe UI"/>
          <w:color w:val="auto"/>
          <w:sz w:val="28"/>
        </w:rPr>
        <w:t>maximum</w:t>
      </w:r>
      <w:r>
        <w:rPr>
          <w:rFonts w:ascii="Segoe UI" w:hAnsi="Segoe UI" w:cs="Segoe UI" w:hint="eastAsia"/>
          <w:color w:val="auto"/>
          <w:sz w:val="28"/>
        </w:rPr>
        <w:t xml:space="preserve"> </w:t>
      </w:r>
      <w:r w:rsidR="00E72833">
        <w:rPr>
          <w:rFonts w:ascii="Segoe UI" w:hAnsi="Segoe UI" w:cs="Segoe UI"/>
          <w:color w:val="auto"/>
          <w:sz w:val="28"/>
        </w:rPr>
        <w:t>2</w:t>
      </w:r>
      <w:r w:rsidR="006D4047">
        <w:rPr>
          <w:rFonts w:ascii="Segoe UI" w:hAnsi="Segoe UI" w:cs="Segoe UI"/>
          <w:color w:val="auto"/>
          <w:sz w:val="28"/>
        </w:rPr>
        <w:t>~6</w:t>
      </w:r>
      <w:r>
        <w:rPr>
          <w:rFonts w:ascii="Segoe UI" w:hAnsi="Segoe UI" w:cs="Segoe UI" w:hint="eastAsia"/>
          <w:color w:val="auto"/>
          <w:sz w:val="28"/>
        </w:rPr>
        <w:t>x HDDs can be installed by user.</w:t>
      </w:r>
    </w:p>
    <w:p w:rsidR="00BF1C34" w:rsidRPr="00EC4101" w:rsidRDefault="00BF1C34" w:rsidP="00985E71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C4101">
        <w:rPr>
          <w:rFonts w:ascii="Segoe UI" w:hAnsi="Segoe UI" w:cs="Segoe UI"/>
          <w:color w:val="auto"/>
          <w:sz w:val="28"/>
        </w:rPr>
        <w:t>Supports surveillance up to 4K video resolution</w:t>
      </w:r>
    </w:p>
    <w:p w:rsidR="00BF1C34" w:rsidRP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 xml:space="preserve">Can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V</w:t>
      </w:r>
      <w:r w:rsidRPr="00BF1C34">
        <w:rPr>
          <w:rFonts w:ascii="Segoe UI" w:hAnsi="Segoe UI" w:cs="Segoe UI"/>
          <w:color w:val="auto"/>
          <w:sz w:val="28"/>
        </w:rPr>
        <w:t xml:space="preserve">ideo </w:t>
      </w:r>
      <w:r w:rsidR="00EC4101">
        <w:rPr>
          <w:rFonts w:ascii="Segoe UI" w:hAnsi="Segoe UI" w:cs="Segoe UI"/>
          <w:color w:val="auto"/>
          <w:sz w:val="28"/>
        </w:rPr>
        <w:t>M</w:t>
      </w:r>
      <w:r w:rsidRPr="00BF1C34">
        <w:rPr>
          <w:rFonts w:ascii="Segoe UI" w:hAnsi="Segoe UI" w:cs="Segoe UI"/>
          <w:color w:val="auto"/>
          <w:sz w:val="28"/>
        </w:rPr>
        <w:t xml:space="preserve">anagement </w:t>
      </w:r>
      <w:r w:rsidR="00EC4101">
        <w:rPr>
          <w:rFonts w:ascii="Segoe UI" w:hAnsi="Segoe UI" w:cs="Segoe UI"/>
          <w:color w:val="auto"/>
          <w:sz w:val="28"/>
        </w:rPr>
        <w:t>S</w:t>
      </w:r>
      <w:r w:rsidRPr="00BF1C34">
        <w:rPr>
          <w:rFonts w:ascii="Segoe UI" w:hAnsi="Segoe UI" w:cs="Segoe UI"/>
          <w:color w:val="auto"/>
          <w:sz w:val="28"/>
        </w:rPr>
        <w:t>oftware</w:t>
      </w:r>
    </w:p>
    <w:p w:rsidR="00BF1C34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Ca</w:t>
      </w:r>
      <w:r w:rsidR="00F405B9">
        <w:rPr>
          <w:rFonts w:ascii="Segoe UI" w:hAnsi="Segoe UI" w:cs="Segoe UI" w:hint="eastAsia"/>
          <w:color w:val="auto"/>
          <w:sz w:val="28"/>
        </w:rPr>
        <w:t>n</w:t>
      </w:r>
      <w:r w:rsidRPr="00BF1C34">
        <w:rPr>
          <w:rFonts w:ascii="Segoe UI" w:hAnsi="Segoe UI" w:cs="Segoe UI"/>
          <w:color w:val="auto"/>
          <w:sz w:val="28"/>
        </w:rPr>
        <w:t xml:space="preserve"> be loaded </w:t>
      </w:r>
      <w:r w:rsidR="00EC4101">
        <w:rPr>
          <w:rFonts w:ascii="Segoe UI" w:hAnsi="Segoe UI" w:cs="Segoe UI"/>
          <w:color w:val="auto"/>
          <w:sz w:val="28"/>
        </w:rPr>
        <w:t xml:space="preserve">with </w:t>
      </w:r>
      <w:r w:rsidRPr="00BF1C34">
        <w:rPr>
          <w:rFonts w:ascii="Segoe UI" w:hAnsi="Segoe UI" w:cs="Segoe UI"/>
          <w:color w:val="auto"/>
          <w:sz w:val="28"/>
        </w:rPr>
        <w:t xml:space="preserve">various </w:t>
      </w:r>
      <w:r w:rsidR="00EC4101">
        <w:rPr>
          <w:rFonts w:ascii="Segoe UI" w:hAnsi="Segoe UI" w:cs="Segoe UI"/>
          <w:color w:val="auto"/>
          <w:sz w:val="28"/>
        </w:rPr>
        <w:t>OS</w:t>
      </w:r>
    </w:p>
    <w:p w:rsidR="002F1D54" w:rsidRPr="00EA186C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L2+ Managed features provide easier manageability, robust security and QoS.</w:t>
      </w:r>
    </w:p>
    <w:p w:rsidR="002F1D54" w:rsidRDefault="002F1D54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EA186C">
        <w:rPr>
          <w:rFonts w:ascii="Segoe UI" w:hAnsi="Segoe UI" w:cs="Segoe UI"/>
          <w:color w:val="auto"/>
          <w:sz w:val="28"/>
        </w:rPr>
        <w:t>Built in Device Management System (DMS)</w:t>
      </w:r>
    </w:p>
    <w:p w:rsidR="00C579FA" w:rsidRPr="00EA186C" w:rsidRDefault="00C579FA" w:rsidP="002F1D5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 w:hint="eastAsia"/>
          <w:color w:val="auto"/>
          <w:sz w:val="28"/>
        </w:rPr>
        <w:t>S</w:t>
      </w:r>
      <w:r>
        <w:rPr>
          <w:rFonts w:ascii="Segoe UI" w:hAnsi="Segoe UI" w:cs="Segoe UI"/>
          <w:color w:val="auto"/>
          <w:sz w:val="28"/>
        </w:rPr>
        <w:t>upport API customization for various VMS or applications</w:t>
      </w:r>
    </w:p>
    <w:p w:rsidR="00074921" w:rsidRDefault="00BF1C34" w:rsidP="00BF1C34">
      <w:pPr>
        <w:pStyle w:val="Default"/>
        <w:numPr>
          <w:ilvl w:val="0"/>
          <w:numId w:val="2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 w:rsidRPr="00BF1C34">
        <w:rPr>
          <w:rFonts w:ascii="Segoe UI" w:hAnsi="Segoe UI" w:cs="Segoe UI"/>
          <w:color w:val="auto"/>
          <w:sz w:val="28"/>
        </w:rPr>
        <w:t>All-</w:t>
      </w:r>
      <w:r w:rsidR="007C6DC1">
        <w:rPr>
          <w:rFonts w:ascii="Segoe UI" w:hAnsi="Segoe UI" w:cs="Segoe UI"/>
          <w:color w:val="auto"/>
          <w:sz w:val="28"/>
        </w:rPr>
        <w:t xml:space="preserve">in-one solution with integrated </w:t>
      </w:r>
      <w:r w:rsidR="006D4047">
        <w:rPr>
          <w:rFonts w:ascii="Segoe UI" w:hAnsi="Segoe UI" w:cs="Segoe UI"/>
          <w:color w:val="auto"/>
          <w:sz w:val="28"/>
        </w:rPr>
        <w:t xml:space="preserve">16 / </w:t>
      </w:r>
      <w:r w:rsidR="007C6DC1">
        <w:rPr>
          <w:rFonts w:ascii="Segoe UI" w:hAnsi="Segoe UI" w:cs="Segoe UI"/>
          <w:color w:val="auto"/>
          <w:sz w:val="28"/>
        </w:rPr>
        <w:t>24</w:t>
      </w:r>
      <w:r w:rsidRPr="00BF1C34">
        <w:rPr>
          <w:rFonts w:ascii="Segoe UI" w:hAnsi="Segoe UI" w:cs="Segoe UI"/>
          <w:color w:val="auto"/>
          <w:sz w:val="28"/>
        </w:rPr>
        <w:t xml:space="preserve"> ports PoE</w:t>
      </w:r>
      <w:r w:rsidR="00832812">
        <w:rPr>
          <w:rFonts w:ascii="Segoe UI" w:hAnsi="Segoe UI" w:cs="Segoe UI"/>
          <w:color w:val="auto"/>
          <w:sz w:val="28"/>
        </w:rPr>
        <w:t>+</w:t>
      </w:r>
      <w:r w:rsidRPr="00BF1C34">
        <w:rPr>
          <w:rFonts w:ascii="Segoe UI" w:hAnsi="Segoe UI" w:cs="Segoe UI"/>
          <w:color w:val="auto"/>
          <w:sz w:val="28"/>
        </w:rPr>
        <w:t xml:space="preserve"> switch (802.3af</w:t>
      </w:r>
      <w:r w:rsidR="00832812">
        <w:rPr>
          <w:rFonts w:ascii="Segoe UI" w:hAnsi="Segoe UI" w:cs="Segoe UI"/>
          <w:color w:val="auto"/>
          <w:sz w:val="28"/>
        </w:rPr>
        <w:t>/at</w:t>
      </w:r>
      <w:r w:rsidRPr="00BF1C34">
        <w:rPr>
          <w:rFonts w:ascii="Segoe UI" w:hAnsi="Segoe UI" w:cs="Segoe UI"/>
          <w:color w:val="auto"/>
          <w:sz w:val="28"/>
        </w:rPr>
        <w:t>)</w:t>
      </w:r>
    </w:p>
    <w:p w:rsidR="000E02A5" w:rsidRPr="00BF1C34" w:rsidRDefault="000E02A5" w:rsidP="000E02A5">
      <w:pPr>
        <w:pStyle w:val="Default"/>
        <w:spacing w:after="0" w:line="240" w:lineRule="auto"/>
        <w:rPr>
          <w:rFonts w:ascii="Segoe UI" w:hAnsi="Segoe UI" w:cs="Segoe UI"/>
          <w:color w:val="auto"/>
          <w:sz w:val="28"/>
        </w:rPr>
      </w:pPr>
    </w:p>
    <w:p w:rsidR="00195E41" w:rsidRPr="00685A2E" w:rsidRDefault="00D7156C" w:rsidP="00195E41">
      <w:pPr>
        <w:pStyle w:val="-21"/>
        <w:pBdr>
          <w:bottom w:val="single" w:sz="8" w:space="4" w:color="auto"/>
        </w:pBdr>
        <w:ind w:left="0" w:right="-36" w:firstLineChars="50" w:firstLine="22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Style w:val="14"/>
          <w:rFonts w:ascii="Segoe UI" w:hAnsi="Segoe UI" w:cs="Segoe UI"/>
          <w:color w:val="5A6E8C"/>
          <w:sz w:val="44"/>
          <w:szCs w:val="44"/>
        </w:rPr>
        <w:t>Benefits</w:t>
      </w:r>
    </w:p>
    <w:p w:rsidR="00010233" w:rsidRDefault="00010233" w:rsidP="00010233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color w:val="auto"/>
          <w:sz w:val="28"/>
          <w:szCs w:val="28"/>
        </w:rPr>
        <w:t>Modular, Flexible, and Customizable Architecture</w:t>
      </w:r>
    </w:p>
    <w:p w:rsidR="00010233" w:rsidRDefault="00010233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Theme="minorEastAsia" w:hAnsi="Segoe UI" w:cs="Segoe UI"/>
          <w:color w:val="auto"/>
        </w:rPr>
      </w:pPr>
      <w:r>
        <w:rPr>
          <w:rFonts w:ascii="Segoe UI" w:hAnsi="Segoe UI" w:cs="Segoe UI"/>
          <w:lang w:eastAsia="zh-CN"/>
        </w:rPr>
        <w:t>Support modular motherboard/switchboard type of building blocks, and it is designed to support various microATX/miniITX motherboards, power supplies, HDD access form factors. Flexibility to support various types of CPU, memory, OS, I/O expansion, and PoE features. Customization of NVR hardware and switch API firmware to optimize the benefits and to enhance the competitive differentiation for customers.</w:t>
      </w:r>
    </w:p>
    <w:p w:rsidR="00BB121A" w:rsidRPr="00010233" w:rsidRDefault="00BB121A" w:rsidP="007E01A7">
      <w:pPr>
        <w:pStyle w:val="Default"/>
        <w:snapToGrid w:val="0"/>
        <w:spacing w:beforeLines="50" w:before="120" w:after="120" w:line="240" w:lineRule="auto"/>
        <w:ind w:rightChars="47" w:right="103"/>
        <w:rPr>
          <w:rFonts w:ascii="Segoe UI" w:eastAsiaTheme="minorEastAsia" w:hAnsi="Segoe UI" w:cs="Segoe UI"/>
          <w:color w:val="auto"/>
        </w:rPr>
      </w:pPr>
    </w:p>
    <w:p w:rsidR="00BB121A" w:rsidRPr="00B164C5" w:rsidRDefault="00BB121A" w:rsidP="00BB121A">
      <w:pPr>
        <w:pStyle w:val="Default"/>
        <w:numPr>
          <w:ilvl w:val="0"/>
          <w:numId w:val="11"/>
        </w:numPr>
        <w:spacing w:after="0" w:line="240" w:lineRule="auto"/>
        <w:ind w:left="426" w:hanging="425"/>
        <w:rPr>
          <w:rFonts w:ascii="Segoe UI" w:hAnsi="Segoe UI" w:cs="Segoe UI"/>
          <w:color w:val="auto"/>
          <w:sz w:val="28"/>
        </w:rPr>
      </w:pPr>
      <w:r>
        <w:rPr>
          <w:rFonts w:ascii="Segoe UI" w:hAnsi="Segoe UI" w:cs="Segoe UI"/>
          <w:color w:val="auto"/>
          <w:sz w:val="28"/>
        </w:rPr>
        <w:t>Easy to Install, Configure and Troubleshoot by Device Management System</w:t>
      </w:r>
    </w:p>
    <w:p w:rsidR="00BB121A" w:rsidRDefault="00BB121A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eastAsia="SimSun" w:hAnsi="Segoe UI" w:cs="Segoe UI"/>
          <w:color w:val="auto"/>
          <w:lang w:eastAsia="zh-CN"/>
        </w:rPr>
      </w:pPr>
      <w:r>
        <w:rPr>
          <w:rFonts w:ascii="Segoe UI" w:eastAsia="SimSun" w:hAnsi="Segoe UI" w:cs="Segoe UI"/>
          <w:color w:val="auto"/>
          <w:lang w:eastAsia="zh-CN"/>
        </w:rPr>
        <w:t xml:space="preserve">The DMS provides embedded functions to facilitate devices management at anytime and anywhere. Its user-friendly interface helps users to manage devices intuitively. </w:t>
      </w:r>
    </w:p>
    <w:p w:rsidR="00BB121A" w:rsidRPr="00BD7FA3" w:rsidRDefault="00BB121A" w:rsidP="007E01A7">
      <w:pPr>
        <w:pStyle w:val="Default"/>
        <w:snapToGrid w:val="0"/>
        <w:spacing w:beforeLines="50" w:before="120" w:after="120" w:line="240" w:lineRule="auto"/>
        <w:ind w:leftChars="193" w:left="425" w:rightChars="47" w:right="103"/>
        <w:rPr>
          <w:rFonts w:ascii="Segoe UI" w:hAnsi="Segoe UI" w:cs="Segoe UI"/>
          <w:color w:val="auto"/>
        </w:rPr>
      </w:pPr>
      <w:r>
        <w:rPr>
          <w:rFonts w:ascii="Segoe UI" w:eastAsia="SimSun" w:hAnsi="Segoe UI" w:cs="Segoe UI"/>
          <w:color w:val="auto"/>
          <w:lang w:eastAsia="zh-CN"/>
        </w:rPr>
        <w:t>It supports IP-camera for end</w:t>
      </w:r>
      <w:r>
        <w:rPr>
          <w:rFonts w:ascii="Segoe UI" w:hAnsi="Segoe UI" w:cs="Segoe UI"/>
          <w:color w:val="auto"/>
        </w:rPr>
        <w:t xml:space="preserve"> </w:t>
      </w:r>
      <w:r>
        <w:rPr>
          <w:rFonts w:ascii="Segoe UI" w:eastAsia="SimSun" w:hAnsi="Segoe UI" w:cs="Segoe UI"/>
          <w:color w:val="auto"/>
          <w:lang w:eastAsia="zh-CN"/>
        </w:rPr>
        <w:t xml:space="preserve">users to enhance manageability and save time/cost </w:t>
      </w:r>
      <w:r>
        <w:rPr>
          <w:rFonts w:ascii="Segoe UI" w:hAnsi="Segoe UI" w:cs="Segoe UI"/>
          <w:color w:val="auto"/>
        </w:rPr>
        <w:t>during installation/maintenance stages.</w:t>
      </w:r>
    </w:p>
    <w:p w:rsidR="00BD0278" w:rsidRDefault="00BD0278">
      <w:pPr>
        <w:rPr>
          <w:rFonts w:ascii="Segoe UI" w:eastAsia="微軟正黑體" w:hAnsi="Segoe UI" w:cs="Segoe UI"/>
          <w:sz w:val="20"/>
          <w:szCs w:val="20"/>
        </w:rPr>
      </w:pPr>
      <w:r>
        <w:rPr>
          <w:rFonts w:ascii="Segoe UI" w:eastAsia="微軟正黑體" w:hAnsi="Segoe UI" w:cs="Segoe UI"/>
          <w:b/>
          <w:bCs/>
          <w:i/>
          <w:iCs/>
        </w:rPr>
        <w:br w:type="page"/>
      </w:r>
    </w:p>
    <w:p w:rsidR="00E720BC" w:rsidRDefault="00D132EE" w:rsidP="00E720BC">
      <w:pPr>
        <w:pStyle w:val="-21"/>
        <w:pBdr>
          <w:bottom w:val="single" w:sz="8" w:space="0" w:color="auto"/>
        </w:pBdr>
        <w:ind w:left="0" w:right="-36" w:firstLineChars="50" w:firstLine="100"/>
        <w:jc w:val="center"/>
        <w:rPr>
          <w:rStyle w:val="14"/>
          <w:rFonts w:ascii="Segoe UI" w:hAnsi="Segoe UI" w:cs="Segoe UI"/>
          <w:color w:val="5A6E8C"/>
          <w:sz w:val="44"/>
          <w:szCs w:val="44"/>
        </w:rPr>
      </w:pPr>
      <w:r>
        <w:rPr>
          <w:rFonts w:eastAsia="TTE15FBD08t00"/>
          <w:b w:val="0"/>
          <w:bCs w:val="0"/>
          <w:i w:val="0"/>
          <w:iCs w:val="0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E7DD1" wp14:editId="111D6D6E">
                <wp:simplePos x="0" y="0"/>
                <wp:positionH relativeFrom="column">
                  <wp:posOffset>131445</wp:posOffset>
                </wp:positionH>
                <wp:positionV relativeFrom="paragraph">
                  <wp:posOffset>391795</wp:posOffset>
                </wp:positionV>
                <wp:extent cx="3130550" cy="8388350"/>
                <wp:effectExtent l="0" t="0" r="0" b="0"/>
                <wp:wrapNone/>
                <wp:docPr id="13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838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0BC" w:rsidRPr="009957A0" w:rsidRDefault="00B05C3D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</w:pPr>
                            <w:r w:rsidRPr="00B05C3D"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  <w:t>Server Subsystem</w:t>
                            </w:r>
                          </w:p>
                          <w:tbl>
                            <w:tblPr>
                              <w:tblStyle w:val="af3"/>
                              <w:tblW w:w="48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2"/>
                              <w:gridCol w:w="3394"/>
                            </w:tblGrid>
                            <w:tr w:rsidR="00E720BC" w:rsidRPr="00736A65" w:rsidTr="00B05C3D">
                              <w:tc>
                                <w:tcPr>
                                  <w:tcW w:w="1234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CPU</w:t>
                                  </w:r>
                                </w:p>
                              </w:tc>
                              <w:tc>
                                <w:tcPr>
                                  <w:tcW w:w="3766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Intel® Core™ i3-</w:t>
                                  </w:r>
                                  <w:r w:rsidRPr="00950515">
                                    <w:rPr>
                                      <w:rFonts w:cs="Calibri" w:hint="eastAsia"/>
                                      <w:bCs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</w:t>
                                  </w:r>
                                </w:p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(8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/9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Gen. i5, i7, or Pentium®/Celeron® per request)</w:t>
                                  </w:r>
                                </w:p>
                              </w:tc>
                            </w:tr>
                            <w:tr w:rsidR="00E720BC" w:rsidRPr="00736A65" w:rsidTr="00B05C3D">
                              <w:tc>
                                <w:tcPr>
                                  <w:tcW w:w="1234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RAM</w:t>
                                  </w:r>
                                </w:p>
                              </w:tc>
                              <w:tc>
                                <w:tcPr>
                                  <w:tcW w:w="3766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8GB DDR4 DIMM (up to 128GB per request)</w:t>
                                  </w:r>
                                </w:p>
                              </w:tc>
                            </w:tr>
                            <w:tr w:rsidR="00E720BC" w:rsidRPr="00736A65" w:rsidTr="00B05C3D">
                              <w:tc>
                                <w:tcPr>
                                  <w:tcW w:w="1234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System</w:t>
                                  </w:r>
                                </w:p>
                              </w:tc>
                              <w:tc>
                                <w:tcPr>
                                  <w:tcW w:w="3766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Linux Ubuntu 18.04</w:t>
                                  </w:r>
                                </w:p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(Win 10 IoT Enterprise, Win Server 2019 per request)</w:t>
                                  </w:r>
                                </w:p>
                              </w:tc>
                            </w:tr>
                          </w:tbl>
                          <w:p w:rsidR="00B05C3D" w:rsidRPr="009957A0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</w:pPr>
                            <w:r w:rsidRPr="009957A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</w:rPr>
                              <w:t>USB</w:t>
                            </w:r>
                          </w:p>
                          <w:tbl>
                            <w:tblPr>
                              <w:tblStyle w:val="af3"/>
                              <w:tblW w:w="48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2694"/>
                            </w:tblGrid>
                            <w:tr w:rsidR="00B05C3D" w:rsidRPr="006D4047" w:rsidTr="00B05C3D">
                              <w:tc>
                                <w:tcPr>
                                  <w:tcW w:w="2011" w:type="pct"/>
                                </w:tcPr>
                                <w:p w:rsidR="00B05C3D" w:rsidRPr="006D4047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989" w:type="pct"/>
                                </w:tcPr>
                                <w:p w:rsidR="00B05C3D" w:rsidRPr="006D4047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Dimension</w:t>
                                  </w:r>
                                </w:p>
                              </w:tc>
                            </w:tr>
                            <w:tr w:rsidR="00B05C3D" w:rsidTr="00B05C3D">
                              <w:tc>
                                <w:tcPr>
                                  <w:tcW w:w="2011" w:type="pct"/>
                                  <w:vAlign w:val="center"/>
                                </w:tcPr>
                                <w:p w:rsidR="00B05C3D" w:rsidRPr="005C0252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NVPS-1516F1A-Q370</w:t>
                                  </w:r>
                                </w:p>
                              </w:tc>
                              <w:tc>
                                <w:tcPr>
                                  <w:tcW w:w="2989" w:type="pct"/>
                                </w:tcPr>
                                <w:p w:rsidR="00B05C3D" w:rsidRPr="00736A6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4 x USB3.1, 4</w:t>
                                  </w: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 xml:space="preserve"> x USB2.0</w:t>
                                  </w:r>
                                </w:p>
                              </w:tc>
                            </w:tr>
                            <w:tr w:rsidR="00B05C3D" w:rsidTr="00B05C3D">
                              <w:tc>
                                <w:tcPr>
                                  <w:tcW w:w="2011" w:type="pct"/>
                                  <w:vAlign w:val="center"/>
                                </w:tcPr>
                                <w:p w:rsidR="00B05C3D" w:rsidRPr="005C0252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</w:t>
                                  </w:r>
                                  <w:r w:rsidRPr="005C0252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F1A-Q370</w:t>
                                  </w:r>
                                </w:p>
                              </w:tc>
                              <w:tc>
                                <w:tcPr>
                                  <w:tcW w:w="2989" w:type="pct"/>
                                </w:tcPr>
                                <w:p w:rsidR="00B05C3D" w:rsidRPr="00736A6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4 x USB3.1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 xml:space="preserve"> x USB2.0</w:t>
                                  </w:r>
                                </w:p>
                              </w:tc>
                            </w:tr>
                            <w:tr w:rsidR="00B05C3D" w:rsidTr="00B05C3D">
                              <w:tc>
                                <w:tcPr>
                                  <w:tcW w:w="2011" w:type="pct"/>
                                  <w:vAlign w:val="center"/>
                                </w:tcPr>
                                <w:p w:rsidR="00B05C3D" w:rsidRPr="005C0252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NVPS-1516F2A-C246</w:t>
                                  </w:r>
                                </w:p>
                              </w:tc>
                              <w:tc>
                                <w:tcPr>
                                  <w:tcW w:w="2989" w:type="pct"/>
                                </w:tcPr>
                                <w:p w:rsidR="00B05C3D" w:rsidRPr="00736A6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4 x USB3.1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, 4</w:t>
                                  </w: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 xml:space="preserve"> x USB2.0</w:t>
                                  </w:r>
                                </w:p>
                              </w:tc>
                            </w:tr>
                            <w:tr w:rsidR="00B05C3D" w:rsidTr="00B05C3D">
                              <w:tc>
                                <w:tcPr>
                                  <w:tcW w:w="2011" w:type="pct"/>
                                  <w:vAlign w:val="center"/>
                                </w:tcPr>
                                <w:p w:rsidR="00B05C3D" w:rsidRPr="005C0252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</w:t>
                                  </w:r>
                                  <w:r w:rsidRPr="005C0252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620</w:t>
                                  </w: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F2B-C246</w:t>
                                  </w:r>
                                </w:p>
                              </w:tc>
                              <w:tc>
                                <w:tcPr>
                                  <w:tcW w:w="2989" w:type="pct"/>
                                </w:tcPr>
                                <w:p w:rsidR="00B05C3D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4 x USB3.1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, 4</w:t>
                                  </w: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 xml:space="preserve"> x USB2.0</w:t>
                                  </w:r>
                                </w:p>
                                <w:p w:rsidR="00B05C3D" w:rsidRPr="00736A6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x USB3.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B05C3D" w:rsidRPr="00CE7F9D" w:rsidRDefault="00B05C3D" w:rsidP="00B05C3D">
                            <w:pPr>
                              <w:spacing w:line="0" w:lineRule="atLeast"/>
                              <w:rPr>
                                <w:b/>
                                <w:color w:val="3D81D3"/>
                                <w:sz w:val="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f3"/>
                              <w:tblW w:w="4885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86"/>
                              <w:gridCol w:w="3420"/>
                            </w:tblGrid>
                            <w:tr w:rsidR="00B05C3D" w:rsidRPr="00D51C9D" w:rsidTr="00B05C3D">
                              <w:tc>
                                <w:tcPr>
                                  <w:tcW w:w="120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Network Interface</w:t>
                                  </w:r>
                                </w:p>
                              </w:tc>
                              <w:tc>
                                <w:tcPr>
                                  <w:tcW w:w="379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x 1 GbE RJ45 (LAN 1/2)</w:t>
                                  </w:r>
                                </w:p>
                              </w:tc>
                            </w:tr>
                            <w:tr w:rsidR="00B05C3D" w:rsidRPr="00950515" w:rsidTr="00B05C3D">
                              <w:tc>
                                <w:tcPr>
                                  <w:tcW w:w="120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Expansion Slots</w:t>
                                  </w:r>
                                </w:p>
                              </w:tc>
                              <w:tc>
                                <w:tcPr>
                                  <w:tcW w:w="379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M.2 2242/2260/2280 M key</w:t>
                                  </w:r>
                                </w:p>
                              </w:tc>
                            </w:tr>
                            <w:tr w:rsidR="00B05C3D" w:rsidRPr="00D51C9D" w:rsidTr="00B05C3D">
                              <w:tc>
                                <w:tcPr>
                                  <w:tcW w:w="120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Display</w:t>
                                  </w:r>
                                </w:p>
                              </w:tc>
                              <w:tc>
                                <w:tcPr>
                                  <w:tcW w:w="379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 x HDMI, 1 x DVI-I (DVI-D signal), 1 x DP++</w:t>
                                  </w:r>
                                </w:p>
                              </w:tc>
                            </w:tr>
                            <w:tr w:rsidR="00B05C3D" w:rsidRPr="00D51C9D" w:rsidTr="00B05C3D">
                              <w:tc>
                                <w:tcPr>
                                  <w:tcW w:w="120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379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1x DB9 (support RS-232/422/485) on rear panel</w:t>
                                  </w:r>
                                </w:p>
                              </w:tc>
                            </w:tr>
                            <w:tr w:rsidR="00B05C3D" w:rsidRPr="000C0E66" w:rsidTr="00B05C3D">
                              <w:tc>
                                <w:tcPr>
                                  <w:tcW w:w="120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Digital I/O</w:t>
                                  </w:r>
                                </w:p>
                              </w:tc>
                              <w:tc>
                                <w:tcPr>
                                  <w:tcW w:w="3795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DI(Input) 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x2 or x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4, DO(Output) x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or x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E720BC" w:rsidRPr="009957A0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</w:pPr>
                            <w:r w:rsidRPr="009957A0"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  <w:t xml:space="preserve">Storage </w:t>
                            </w:r>
                            <w:r w:rsidR="00B05C3D"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  <w:t>Subs</w:t>
                            </w:r>
                            <w:r w:rsidRPr="009957A0"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  <w:t>ystem</w:t>
                            </w:r>
                          </w:p>
                          <w:p w:rsidR="00E720BC" w:rsidRPr="009957A0" w:rsidRDefault="00E720BC" w:rsidP="00D132EE">
                            <w:pPr>
                              <w:pStyle w:val="CM5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</w:pPr>
                            <w:r w:rsidRPr="009957A0"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  <w:t>Number of HDD</w:t>
                            </w:r>
                          </w:p>
                          <w:p w:rsidR="00E720BC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892062"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  <w:t>HDDs to be installed by customers</w:t>
                            </w:r>
                          </w:p>
                          <w:tbl>
                            <w:tblPr>
                              <w:tblStyle w:val="af3"/>
                              <w:tblW w:w="4847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22"/>
                              <w:gridCol w:w="2649"/>
                            </w:tblGrid>
                            <w:tr w:rsidR="00E720BC" w:rsidRPr="006D4047" w:rsidTr="005C0252">
                              <w:tc>
                                <w:tcPr>
                                  <w:tcW w:w="2038" w:type="pct"/>
                                </w:tcPr>
                                <w:p w:rsidR="00E720BC" w:rsidRPr="006D4047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962" w:type="pct"/>
                                </w:tcPr>
                                <w:p w:rsidR="00E720BC" w:rsidRPr="006D4047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E720BC" w:rsidTr="005C0252">
                              <w:tc>
                                <w:tcPr>
                                  <w:tcW w:w="2038" w:type="pct"/>
                                </w:tcPr>
                                <w:p w:rsidR="00E720BC" w:rsidRPr="005C0252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NVPS-1516F1A-Q370</w:t>
                                  </w:r>
                                </w:p>
                              </w:tc>
                              <w:tc>
                                <w:tcPr>
                                  <w:tcW w:w="2962" w:type="pct"/>
                                </w:tcPr>
                                <w:p w:rsidR="00E720BC" w:rsidRPr="00736A6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2x 3.5’ HDD (Top Access)</w:t>
                                  </w:r>
                                </w:p>
                              </w:tc>
                            </w:tr>
                            <w:tr w:rsidR="00E720BC" w:rsidTr="005C0252">
                              <w:tc>
                                <w:tcPr>
                                  <w:tcW w:w="2038" w:type="pct"/>
                                </w:tcPr>
                                <w:p w:rsidR="00E720BC" w:rsidRPr="005C0252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</w:t>
                                  </w:r>
                                  <w:r w:rsidRPr="005C0252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F1A-Q370</w:t>
                                  </w:r>
                                </w:p>
                              </w:tc>
                              <w:tc>
                                <w:tcPr>
                                  <w:tcW w:w="2962" w:type="pct"/>
                                </w:tcPr>
                                <w:p w:rsidR="00E720BC" w:rsidRPr="00736A6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2x 3.5’ HDD (Top Access)</w:t>
                                  </w:r>
                                </w:p>
                              </w:tc>
                            </w:tr>
                            <w:tr w:rsidR="00E720BC" w:rsidTr="005C0252">
                              <w:tc>
                                <w:tcPr>
                                  <w:tcW w:w="2038" w:type="pct"/>
                                </w:tcPr>
                                <w:p w:rsidR="00E720BC" w:rsidRPr="005C0252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NVPS-1516F2A-C246</w:t>
                                  </w:r>
                                </w:p>
                              </w:tc>
                              <w:tc>
                                <w:tcPr>
                                  <w:tcW w:w="2962" w:type="pct"/>
                                </w:tcPr>
                                <w:p w:rsidR="00E720BC" w:rsidRPr="00736A6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5x 3.5’ HDD (Top Access)</w:t>
                                  </w:r>
                                </w:p>
                              </w:tc>
                            </w:tr>
                            <w:tr w:rsidR="00E720BC" w:rsidTr="005C0252">
                              <w:tc>
                                <w:tcPr>
                                  <w:tcW w:w="2038" w:type="pct"/>
                                </w:tcPr>
                                <w:p w:rsidR="00E720BC" w:rsidRPr="005C0252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</w:t>
                                  </w:r>
                                  <w:r w:rsidRPr="005C0252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620</w:t>
                                  </w:r>
                                  <w:r w:rsidRPr="005C0252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F2B-C246</w:t>
                                  </w:r>
                                </w:p>
                              </w:tc>
                              <w:tc>
                                <w:tcPr>
                                  <w:tcW w:w="2962" w:type="pct"/>
                                </w:tcPr>
                                <w:p w:rsidR="00E720BC" w:rsidRPr="00736A6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6x 3.5’ HDD (Front Access)</w:t>
                                  </w:r>
                                </w:p>
                              </w:tc>
                            </w:tr>
                          </w:tbl>
                          <w:p w:rsidR="00E720BC" w:rsidRPr="00E720BC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f3"/>
                              <w:tblW w:w="4844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5"/>
                              <w:gridCol w:w="3363"/>
                            </w:tblGrid>
                            <w:tr w:rsidR="00E720BC" w:rsidRPr="00D51C9D" w:rsidTr="00B05C3D"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RAID Support</w:t>
                                  </w:r>
                                </w:p>
                              </w:tc>
                              <w:tc>
                                <w:tcPr>
                                  <w:tcW w:w="3763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RAID 0/1/5/10 (Intel® Rapid Storage Technology)</w:t>
                                  </w:r>
                                </w:p>
                              </w:tc>
                            </w:tr>
                            <w:tr w:rsidR="00E720BC" w:rsidRPr="00D51C9D" w:rsidTr="00B05C3D">
                              <w:tc>
                                <w:tcPr>
                                  <w:tcW w:w="1237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VMS/OS Storage</w:t>
                                  </w:r>
                                </w:p>
                              </w:tc>
                              <w:tc>
                                <w:tcPr>
                                  <w:tcW w:w="3763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16GB M.2 SSD (up to 256GB M.2 SSD per request)</w:t>
                                  </w:r>
                                </w:p>
                              </w:tc>
                            </w:tr>
                          </w:tbl>
                          <w:p w:rsidR="00B05C3D" w:rsidRPr="00E358BB" w:rsidRDefault="00B05C3D" w:rsidP="00B05C3D">
                            <w:pPr>
                              <w:spacing w:line="0" w:lineRule="atLeast"/>
                              <w:rPr>
                                <w:rFonts w:asciiTheme="minorHAnsi" w:hAnsiTheme="minorHAnsi" w:cstheme="minorHAnsi"/>
                                <w:b/>
                                <w:color w:val="3D81D3"/>
                                <w:sz w:val="24"/>
                                <w:szCs w:val="28"/>
                              </w:rPr>
                            </w:pPr>
                            <w:r w:rsidRPr="00E358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4"/>
                                <w:szCs w:val="28"/>
                              </w:rPr>
                              <w:t>Power System</w:t>
                            </w:r>
                          </w:p>
                          <w:tbl>
                            <w:tblPr>
                              <w:tblStyle w:val="af3"/>
                              <w:tblW w:w="488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0"/>
                              <w:gridCol w:w="3391"/>
                            </w:tblGrid>
                            <w:tr w:rsidR="00B05C3D" w:rsidRPr="00D51C9D" w:rsidTr="002835B3">
                              <w:tc>
                                <w:tcPr>
                                  <w:tcW w:w="1233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Input</w:t>
                                  </w:r>
                                </w:p>
                              </w:tc>
                              <w:tc>
                                <w:tcPr>
                                  <w:tcW w:w="3767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100~240V, 50/60 Hz</w:t>
                                  </w:r>
                                </w:p>
                              </w:tc>
                            </w:tr>
                            <w:tr w:rsidR="00B05C3D" w:rsidRPr="00D51C9D" w:rsidTr="002835B3">
                              <w:tc>
                                <w:tcPr>
                                  <w:tcW w:w="1233" w:type="pct"/>
                                  <w:vAlign w:val="center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Max. Power</w:t>
                                  </w:r>
                                </w:p>
                              </w:tc>
                              <w:tc>
                                <w:tcPr>
                                  <w:tcW w:w="3767" w:type="pct"/>
                                  <w:vAlign w:val="center"/>
                                </w:tcPr>
                                <w:p w:rsidR="00B05C3D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ATX PSU 300W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or 400W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, </w:t>
                                  </w:r>
                                </w:p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PoE PSU 350W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or 450W</w:t>
                                  </w:r>
                                </w:p>
                              </w:tc>
                            </w:tr>
                            <w:tr w:rsidR="00B05C3D" w:rsidRPr="00950515" w:rsidTr="002835B3">
                              <w:trPr>
                                <w:trHeight w:val="513"/>
                              </w:trPr>
                              <w:tc>
                                <w:tcPr>
                                  <w:tcW w:w="1233" w:type="pct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PoE Power Budget</w:t>
                                  </w:r>
                                </w:p>
                              </w:tc>
                              <w:tc>
                                <w:tcPr>
                                  <w:tcW w:w="3767" w:type="pct"/>
                                </w:tcPr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Max. available PoE power: 250W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or 370W</w:t>
                                  </w:r>
                                </w:p>
                                <w:p w:rsidR="00B05C3D" w:rsidRPr="00950515" w:rsidRDefault="00B05C3D" w:rsidP="00B05C3D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 1 - 16 support PoE+(802.3at)/ PoE(802.3af)</w:t>
                                  </w:r>
                                </w:p>
                              </w:tc>
                            </w:tr>
                          </w:tbl>
                          <w:p w:rsidR="00E720BC" w:rsidRPr="00B05C3D" w:rsidRDefault="00E720BC" w:rsidP="00B05C3D">
                            <w:pPr>
                              <w:spacing w:line="0" w:lineRule="atLeast"/>
                              <w:rPr>
                                <w:rFonts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E7DD1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10.35pt;margin-top:30.85pt;width:246.5pt;height:6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" stroked="f" strokeweight=".5pt">
                <v:textbox>
                  <w:txbxContent>
                    <w:p w:rsidR="00E720BC" w:rsidRPr="009957A0" w:rsidRDefault="00B05C3D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</w:pPr>
                      <w:r w:rsidRPr="00B05C3D"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  <w:t>Server Subsystem</w:t>
                      </w:r>
                    </w:p>
                    <w:tbl>
                      <w:tblPr>
                        <w:tblStyle w:val="af3"/>
                        <w:tblW w:w="48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2"/>
                        <w:gridCol w:w="3394"/>
                      </w:tblGrid>
                      <w:tr w:rsidR="00E720BC" w:rsidRPr="00736A65" w:rsidTr="00B05C3D">
                        <w:tc>
                          <w:tcPr>
                            <w:tcW w:w="1234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CPU</w:t>
                            </w:r>
                          </w:p>
                        </w:tc>
                        <w:tc>
                          <w:tcPr>
                            <w:tcW w:w="3766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Intel® Core™ i3-</w:t>
                            </w:r>
                            <w:r w:rsidRPr="00950515">
                              <w:rPr>
                                <w:rFonts w:cs="Calibri" w:hint="eastAsia"/>
                                <w:bCs/>
                                <w:sz w:val="18"/>
                                <w:szCs w:val="20"/>
                              </w:rPr>
                              <w:t>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</w:t>
                            </w:r>
                          </w:p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(8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/9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Gen. i5, i7, or Pentium®/Celeron® per request)</w:t>
                            </w:r>
                          </w:p>
                        </w:tc>
                      </w:tr>
                      <w:tr w:rsidR="00E720BC" w:rsidRPr="00736A65" w:rsidTr="00B05C3D">
                        <w:tc>
                          <w:tcPr>
                            <w:tcW w:w="1234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RAM</w:t>
                            </w:r>
                          </w:p>
                        </w:tc>
                        <w:tc>
                          <w:tcPr>
                            <w:tcW w:w="3766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8GB DDR4 DIMM (up to 128GB per request)</w:t>
                            </w:r>
                          </w:p>
                        </w:tc>
                      </w:tr>
                      <w:tr w:rsidR="00E720BC" w:rsidRPr="00736A65" w:rsidTr="00B05C3D">
                        <w:tc>
                          <w:tcPr>
                            <w:tcW w:w="1234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System</w:t>
                            </w:r>
                          </w:p>
                        </w:tc>
                        <w:tc>
                          <w:tcPr>
                            <w:tcW w:w="3766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Linux Ubuntu 18.04</w:t>
                            </w:r>
                          </w:p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(Win 10 IoT Enterprise, Win Server 2019 per request)</w:t>
                            </w:r>
                          </w:p>
                        </w:tc>
                      </w:tr>
                    </w:tbl>
                    <w:p w:rsidR="00B05C3D" w:rsidRPr="009957A0" w:rsidRDefault="00B05C3D" w:rsidP="00B05C3D">
                      <w:pPr>
                        <w:pStyle w:val="Default"/>
                        <w:spacing w:after="0" w:line="0" w:lineRule="atLeas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</w:pPr>
                      <w:r w:rsidRPr="009957A0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</w:rPr>
                        <w:t>USB</w:t>
                      </w:r>
                    </w:p>
                    <w:tbl>
                      <w:tblPr>
                        <w:tblStyle w:val="af3"/>
                        <w:tblW w:w="48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2694"/>
                      </w:tblGrid>
                      <w:tr w:rsidR="00B05C3D" w:rsidRPr="006D4047" w:rsidTr="00B05C3D">
                        <w:tc>
                          <w:tcPr>
                            <w:tcW w:w="2011" w:type="pct"/>
                          </w:tcPr>
                          <w:p w:rsidR="00B05C3D" w:rsidRPr="006D4047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989" w:type="pct"/>
                          </w:tcPr>
                          <w:p w:rsidR="00B05C3D" w:rsidRPr="006D4047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jc w:val="center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Dimension</w:t>
                            </w:r>
                          </w:p>
                        </w:tc>
                      </w:tr>
                      <w:tr w:rsidR="00B05C3D" w:rsidTr="00B05C3D">
                        <w:tc>
                          <w:tcPr>
                            <w:tcW w:w="2011" w:type="pct"/>
                            <w:vAlign w:val="center"/>
                          </w:tcPr>
                          <w:p w:rsidR="00B05C3D" w:rsidRPr="005C0252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NVPS-1516F1A-Q370</w:t>
                            </w:r>
                          </w:p>
                        </w:tc>
                        <w:tc>
                          <w:tcPr>
                            <w:tcW w:w="2989" w:type="pct"/>
                          </w:tcPr>
                          <w:p w:rsidR="00B05C3D" w:rsidRPr="00736A6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4 x USB3.1, 4</w:t>
                            </w: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 xml:space="preserve"> x USB2.0</w:t>
                            </w:r>
                          </w:p>
                        </w:tc>
                      </w:tr>
                      <w:tr w:rsidR="00B05C3D" w:rsidTr="00B05C3D">
                        <w:tc>
                          <w:tcPr>
                            <w:tcW w:w="2011" w:type="pct"/>
                            <w:vAlign w:val="center"/>
                          </w:tcPr>
                          <w:p w:rsidR="00B05C3D" w:rsidRPr="005C0252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</w:t>
                            </w:r>
                            <w:r w:rsidRPr="005C0252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F1A-Q370</w:t>
                            </w:r>
                          </w:p>
                        </w:tc>
                        <w:tc>
                          <w:tcPr>
                            <w:tcW w:w="2989" w:type="pct"/>
                          </w:tcPr>
                          <w:p w:rsidR="00B05C3D" w:rsidRPr="00736A6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4 x USB3.1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4</w:t>
                            </w: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</w:rPr>
                              <w:t xml:space="preserve"> x USB2.0</w:t>
                            </w:r>
                          </w:p>
                        </w:tc>
                      </w:tr>
                      <w:tr w:rsidR="00B05C3D" w:rsidTr="00B05C3D">
                        <w:tc>
                          <w:tcPr>
                            <w:tcW w:w="2011" w:type="pct"/>
                            <w:vAlign w:val="center"/>
                          </w:tcPr>
                          <w:p w:rsidR="00B05C3D" w:rsidRPr="005C0252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NVPS-1516F2A-C246</w:t>
                            </w:r>
                          </w:p>
                        </w:tc>
                        <w:tc>
                          <w:tcPr>
                            <w:tcW w:w="2989" w:type="pct"/>
                          </w:tcPr>
                          <w:p w:rsidR="00B05C3D" w:rsidRPr="00736A6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4 x USB3.1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, 4</w:t>
                            </w: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 xml:space="preserve"> x USB2.0</w:t>
                            </w:r>
                          </w:p>
                        </w:tc>
                      </w:tr>
                      <w:tr w:rsidR="00B05C3D" w:rsidTr="00B05C3D">
                        <w:tc>
                          <w:tcPr>
                            <w:tcW w:w="2011" w:type="pct"/>
                            <w:vAlign w:val="center"/>
                          </w:tcPr>
                          <w:p w:rsidR="00B05C3D" w:rsidRPr="005C0252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</w:t>
                            </w:r>
                            <w:r w:rsidRPr="005C0252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620</w:t>
                            </w: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F2B-C246</w:t>
                            </w:r>
                          </w:p>
                        </w:tc>
                        <w:tc>
                          <w:tcPr>
                            <w:tcW w:w="2989" w:type="pct"/>
                          </w:tcPr>
                          <w:p w:rsidR="00B05C3D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4 x USB3.1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, 4</w:t>
                            </w: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 xml:space="preserve"> x USB2.0</w:t>
                            </w:r>
                          </w:p>
                          <w:p w:rsidR="00B05C3D" w:rsidRPr="00736A6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2</w:t>
                            </w: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x USB3.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B05C3D" w:rsidRPr="00CE7F9D" w:rsidRDefault="00B05C3D" w:rsidP="00B05C3D">
                      <w:pPr>
                        <w:spacing w:line="0" w:lineRule="atLeast"/>
                        <w:rPr>
                          <w:b/>
                          <w:color w:val="3D81D3"/>
                          <w:sz w:val="6"/>
                          <w:szCs w:val="28"/>
                        </w:rPr>
                      </w:pPr>
                    </w:p>
                    <w:tbl>
                      <w:tblPr>
                        <w:tblStyle w:val="af3"/>
                        <w:tblW w:w="4885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86"/>
                        <w:gridCol w:w="3420"/>
                      </w:tblGrid>
                      <w:tr w:rsidR="00B05C3D" w:rsidRPr="00D51C9D" w:rsidTr="00B05C3D">
                        <w:tc>
                          <w:tcPr>
                            <w:tcW w:w="120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Network Interface</w:t>
                            </w:r>
                          </w:p>
                        </w:tc>
                        <w:tc>
                          <w:tcPr>
                            <w:tcW w:w="379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x 1 GbE RJ45 (LAN 1/2)</w:t>
                            </w:r>
                          </w:p>
                        </w:tc>
                      </w:tr>
                      <w:tr w:rsidR="00B05C3D" w:rsidRPr="00950515" w:rsidTr="00B05C3D">
                        <w:tc>
                          <w:tcPr>
                            <w:tcW w:w="120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Expansion Slots</w:t>
                            </w:r>
                          </w:p>
                        </w:tc>
                        <w:tc>
                          <w:tcPr>
                            <w:tcW w:w="379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M.2 2242/2260/2280 M key</w:t>
                            </w:r>
                          </w:p>
                        </w:tc>
                      </w:tr>
                      <w:tr w:rsidR="00B05C3D" w:rsidRPr="00D51C9D" w:rsidTr="00B05C3D">
                        <w:tc>
                          <w:tcPr>
                            <w:tcW w:w="120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Display</w:t>
                            </w:r>
                          </w:p>
                        </w:tc>
                        <w:tc>
                          <w:tcPr>
                            <w:tcW w:w="379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 x HDMI, 1 x DVI-I (DVI-D signal), 1 x DP++</w:t>
                            </w:r>
                          </w:p>
                        </w:tc>
                      </w:tr>
                      <w:tr w:rsidR="00B05C3D" w:rsidRPr="00D51C9D" w:rsidTr="00B05C3D">
                        <w:tc>
                          <w:tcPr>
                            <w:tcW w:w="120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379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1x DB9 (support RS-232/422/485) on rear panel</w:t>
                            </w:r>
                          </w:p>
                        </w:tc>
                      </w:tr>
                      <w:tr w:rsidR="00B05C3D" w:rsidRPr="000C0E66" w:rsidTr="00B05C3D">
                        <w:tc>
                          <w:tcPr>
                            <w:tcW w:w="120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Digital I/O</w:t>
                            </w:r>
                          </w:p>
                        </w:tc>
                        <w:tc>
                          <w:tcPr>
                            <w:tcW w:w="3795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DI(Input) 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x2 or x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4, DO(Output) x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or x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E720BC" w:rsidRPr="009957A0" w:rsidRDefault="00E720BC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</w:pPr>
                      <w:r w:rsidRPr="009957A0"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  <w:t xml:space="preserve">Storage </w:t>
                      </w:r>
                      <w:r w:rsidR="00B05C3D"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  <w:t>Subs</w:t>
                      </w:r>
                      <w:r w:rsidRPr="009957A0"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  <w:t>ystem</w:t>
                      </w:r>
                    </w:p>
                    <w:p w:rsidR="00E720BC" w:rsidRPr="009957A0" w:rsidRDefault="00E720BC" w:rsidP="00D132EE">
                      <w:pPr>
                        <w:pStyle w:val="CM5"/>
                        <w:spacing w:after="0" w:line="0" w:lineRule="atLeast"/>
                        <w:contextualSpacing/>
                        <w:rPr>
                          <w:rFonts w:cs="Calibri"/>
                          <w:b/>
                          <w:bCs/>
                          <w:sz w:val="22"/>
                        </w:rPr>
                      </w:pPr>
                      <w:r w:rsidRPr="009957A0">
                        <w:rPr>
                          <w:rFonts w:cs="Calibri"/>
                          <w:b/>
                          <w:bCs/>
                          <w:sz w:val="22"/>
                        </w:rPr>
                        <w:t>Number of HDD</w:t>
                      </w:r>
                    </w:p>
                    <w:p w:rsidR="00E720BC" w:rsidRDefault="00E720BC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  <w:r w:rsidRPr="00892062">
                        <w:rPr>
                          <w:rFonts w:cs="Calibri"/>
                          <w:bCs/>
                          <w:sz w:val="20"/>
                          <w:szCs w:val="20"/>
                        </w:rPr>
                        <w:t>HDDs to be installed by customers</w:t>
                      </w:r>
                    </w:p>
                    <w:tbl>
                      <w:tblPr>
                        <w:tblStyle w:val="af3"/>
                        <w:tblW w:w="4847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22"/>
                        <w:gridCol w:w="2649"/>
                      </w:tblGrid>
                      <w:tr w:rsidR="00E720BC" w:rsidRPr="006D4047" w:rsidTr="005C0252">
                        <w:tc>
                          <w:tcPr>
                            <w:tcW w:w="2038" w:type="pct"/>
                          </w:tcPr>
                          <w:p w:rsidR="00E720BC" w:rsidRPr="006D4047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962" w:type="pct"/>
                          </w:tcPr>
                          <w:p w:rsidR="00E720BC" w:rsidRPr="006D4047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E720BC" w:rsidTr="005C0252">
                        <w:tc>
                          <w:tcPr>
                            <w:tcW w:w="2038" w:type="pct"/>
                          </w:tcPr>
                          <w:p w:rsidR="00E720BC" w:rsidRPr="005C0252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NVPS-1516F1A-Q370</w:t>
                            </w:r>
                          </w:p>
                        </w:tc>
                        <w:tc>
                          <w:tcPr>
                            <w:tcW w:w="2962" w:type="pct"/>
                          </w:tcPr>
                          <w:p w:rsidR="00E720BC" w:rsidRPr="00736A6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2x 3.5’ HDD (Top Access)</w:t>
                            </w:r>
                          </w:p>
                        </w:tc>
                      </w:tr>
                      <w:tr w:rsidR="00E720BC" w:rsidTr="005C0252">
                        <w:tc>
                          <w:tcPr>
                            <w:tcW w:w="2038" w:type="pct"/>
                          </w:tcPr>
                          <w:p w:rsidR="00E720BC" w:rsidRPr="005C0252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</w:t>
                            </w:r>
                            <w:r w:rsidRPr="005C0252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F1A-Q370</w:t>
                            </w:r>
                          </w:p>
                        </w:tc>
                        <w:tc>
                          <w:tcPr>
                            <w:tcW w:w="2962" w:type="pct"/>
                          </w:tcPr>
                          <w:p w:rsidR="00E720BC" w:rsidRPr="00736A6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2x 3.5’ HDD (Top Access)</w:t>
                            </w:r>
                          </w:p>
                        </w:tc>
                      </w:tr>
                      <w:tr w:rsidR="00E720BC" w:rsidTr="005C0252">
                        <w:tc>
                          <w:tcPr>
                            <w:tcW w:w="2038" w:type="pct"/>
                          </w:tcPr>
                          <w:p w:rsidR="00E720BC" w:rsidRPr="005C0252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NVPS-1516F2A-C246</w:t>
                            </w:r>
                          </w:p>
                        </w:tc>
                        <w:tc>
                          <w:tcPr>
                            <w:tcW w:w="2962" w:type="pct"/>
                          </w:tcPr>
                          <w:p w:rsidR="00E720BC" w:rsidRPr="00736A6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5x 3.5’ HDD (Top Access)</w:t>
                            </w:r>
                          </w:p>
                        </w:tc>
                      </w:tr>
                      <w:tr w:rsidR="00E720BC" w:rsidTr="005C0252">
                        <w:tc>
                          <w:tcPr>
                            <w:tcW w:w="2038" w:type="pct"/>
                          </w:tcPr>
                          <w:p w:rsidR="00E720BC" w:rsidRPr="005C0252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</w:t>
                            </w:r>
                            <w:r w:rsidRPr="005C0252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620</w:t>
                            </w:r>
                            <w:r w:rsidRPr="005C0252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F2B-C246</w:t>
                            </w:r>
                          </w:p>
                        </w:tc>
                        <w:tc>
                          <w:tcPr>
                            <w:tcW w:w="2962" w:type="pct"/>
                          </w:tcPr>
                          <w:p w:rsidR="00E720BC" w:rsidRPr="00736A6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6x 3.5’ HDD (Front Access)</w:t>
                            </w:r>
                          </w:p>
                        </w:tc>
                      </w:tr>
                    </w:tbl>
                    <w:p w:rsidR="00E720BC" w:rsidRPr="00E720BC" w:rsidRDefault="00E720BC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/>
                          <w:bCs/>
                          <w:color w:val="3D81D3"/>
                          <w:sz w:val="6"/>
                          <w:szCs w:val="28"/>
                        </w:rPr>
                      </w:pPr>
                    </w:p>
                    <w:tbl>
                      <w:tblPr>
                        <w:tblStyle w:val="af3"/>
                        <w:tblW w:w="4844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5"/>
                        <w:gridCol w:w="3363"/>
                      </w:tblGrid>
                      <w:tr w:rsidR="00E720BC" w:rsidRPr="00D51C9D" w:rsidTr="00B05C3D">
                        <w:tc>
                          <w:tcPr>
                            <w:tcW w:w="1237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RAID Support</w:t>
                            </w:r>
                          </w:p>
                        </w:tc>
                        <w:tc>
                          <w:tcPr>
                            <w:tcW w:w="3763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RAID 0/1/5/10 (Intel® Rapid Storage Technology)</w:t>
                            </w:r>
                          </w:p>
                        </w:tc>
                      </w:tr>
                      <w:tr w:rsidR="00E720BC" w:rsidRPr="00D51C9D" w:rsidTr="00B05C3D">
                        <w:tc>
                          <w:tcPr>
                            <w:tcW w:w="1237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VMS/OS Storage</w:t>
                            </w:r>
                          </w:p>
                        </w:tc>
                        <w:tc>
                          <w:tcPr>
                            <w:tcW w:w="3763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16GB M.2 SSD (up to 256GB M.2 SSD per request)</w:t>
                            </w:r>
                          </w:p>
                        </w:tc>
                      </w:tr>
                    </w:tbl>
                    <w:p w:rsidR="00B05C3D" w:rsidRPr="00E358BB" w:rsidRDefault="00B05C3D" w:rsidP="00B05C3D">
                      <w:pPr>
                        <w:spacing w:line="0" w:lineRule="atLeast"/>
                        <w:rPr>
                          <w:rFonts w:asciiTheme="minorHAnsi" w:hAnsiTheme="minorHAnsi" w:cstheme="minorHAnsi"/>
                          <w:b/>
                          <w:color w:val="3D81D3"/>
                          <w:sz w:val="24"/>
                          <w:szCs w:val="28"/>
                        </w:rPr>
                      </w:pPr>
                      <w:r w:rsidRPr="00E358BB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4"/>
                          <w:szCs w:val="28"/>
                        </w:rPr>
                        <w:t>Power System</w:t>
                      </w:r>
                    </w:p>
                    <w:tbl>
                      <w:tblPr>
                        <w:tblStyle w:val="af3"/>
                        <w:tblW w:w="488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0"/>
                        <w:gridCol w:w="3391"/>
                      </w:tblGrid>
                      <w:tr w:rsidR="00B05C3D" w:rsidRPr="00D51C9D" w:rsidTr="002835B3">
                        <w:tc>
                          <w:tcPr>
                            <w:tcW w:w="1233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Input</w:t>
                            </w:r>
                          </w:p>
                        </w:tc>
                        <w:tc>
                          <w:tcPr>
                            <w:tcW w:w="3767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100~240V, 50/60 Hz</w:t>
                            </w:r>
                          </w:p>
                        </w:tc>
                      </w:tr>
                      <w:tr w:rsidR="00B05C3D" w:rsidRPr="00D51C9D" w:rsidTr="002835B3">
                        <w:tc>
                          <w:tcPr>
                            <w:tcW w:w="1233" w:type="pct"/>
                            <w:vAlign w:val="center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Max. Power</w:t>
                            </w:r>
                          </w:p>
                        </w:tc>
                        <w:tc>
                          <w:tcPr>
                            <w:tcW w:w="3767" w:type="pct"/>
                            <w:vAlign w:val="center"/>
                          </w:tcPr>
                          <w:p w:rsidR="00B05C3D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ATX PSU 300W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or 400W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, </w:t>
                            </w:r>
                          </w:p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PoE PSU 350W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or 450W</w:t>
                            </w:r>
                          </w:p>
                        </w:tc>
                      </w:tr>
                      <w:tr w:rsidR="00B05C3D" w:rsidRPr="00950515" w:rsidTr="002835B3">
                        <w:trPr>
                          <w:trHeight w:val="513"/>
                        </w:trPr>
                        <w:tc>
                          <w:tcPr>
                            <w:tcW w:w="1233" w:type="pct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PoE Power Budget</w:t>
                            </w:r>
                          </w:p>
                        </w:tc>
                        <w:tc>
                          <w:tcPr>
                            <w:tcW w:w="3767" w:type="pct"/>
                          </w:tcPr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Max. available PoE power: 250W</w:t>
                            </w:r>
                            <w:r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or 370W</w:t>
                            </w:r>
                          </w:p>
                          <w:p w:rsidR="00B05C3D" w:rsidRPr="00950515" w:rsidRDefault="00B05C3D" w:rsidP="00B05C3D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 1 - 16 support PoE+(802.3at)/ PoE(802.3af)</w:t>
                            </w:r>
                          </w:p>
                        </w:tc>
                      </w:tr>
                    </w:tbl>
                    <w:p w:rsidR="00E720BC" w:rsidRPr="00B05C3D" w:rsidRDefault="00E720BC" w:rsidP="00B05C3D">
                      <w:pPr>
                        <w:spacing w:line="0" w:lineRule="atLeast"/>
                        <w:rPr>
                          <w:rFonts w:cs="Calibr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BD8C6" wp14:editId="48B7E62B">
                <wp:simplePos x="0" y="0"/>
                <wp:positionH relativeFrom="column">
                  <wp:posOffset>3249295</wp:posOffset>
                </wp:positionH>
                <wp:positionV relativeFrom="paragraph">
                  <wp:posOffset>391795</wp:posOffset>
                </wp:positionV>
                <wp:extent cx="3130550" cy="831215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0550" cy="831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79A" w:rsidRPr="009957A0" w:rsidRDefault="0075079A" w:rsidP="0075079A">
                            <w:pPr>
                              <w:spacing w:line="0" w:lineRule="atLeas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4"/>
                                <w:szCs w:val="28"/>
                              </w:rPr>
                              <w:t xml:space="preserve">Network </w:t>
                            </w:r>
                            <w:r w:rsidRPr="00B05C3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D81D3"/>
                                <w:sz w:val="24"/>
                                <w:szCs w:val="28"/>
                              </w:rPr>
                              <w:t>Switch Subsystem</w:t>
                            </w:r>
                          </w:p>
                          <w:tbl>
                            <w:tblPr>
                              <w:tblStyle w:val="af3"/>
                              <w:tblW w:w="4839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89"/>
                              <w:gridCol w:w="2665"/>
                            </w:tblGrid>
                            <w:tr w:rsidR="0075079A" w:rsidRPr="006D4047" w:rsidTr="0075079A">
                              <w:tc>
                                <w:tcPr>
                                  <w:tcW w:w="2008" w:type="pct"/>
                                </w:tcPr>
                                <w:p w:rsidR="0075079A" w:rsidRPr="006D4047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Switch Board</w:t>
                                  </w:r>
                                </w:p>
                              </w:tc>
                              <w:tc>
                                <w:tcPr>
                                  <w:tcW w:w="2992" w:type="pct"/>
                                </w:tcPr>
                                <w:p w:rsidR="0075079A" w:rsidRPr="006D4047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Interface</w:t>
                                  </w:r>
                                </w:p>
                              </w:tc>
                            </w:tr>
                            <w:tr w:rsidR="0075079A" w:rsidTr="0075079A">
                              <w:tc>
                                <w:tcPr>
                                  <w:tcW w:w="2008" w:type="pct"/>
                                </w:tcPr>
                                <w:p w:rsidR="0075079A" w:rsidRPr="0082564B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8256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NVPS-1516F1A-Q370</w:t>
                                  </w:r>
                                </w:p>
                              </w:tc>
                              <w:tc>
                                <w:tcPr>
                                  <w:tcW w:w="2992" w:type="pct"/>
                                </w:tcPr>
                                <w:p w:rsidR="0075079A" w:rsidRPr="00736A6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16 x GbE PoE RJ45</w:t>
                                  </w:r>
                                </w:p>
                              </w:tc>
                            </w:tr>
                            <w:tr w:rsidR="0075079A" w:rsidTr="0075079A">
                              <w:tc>
                                <w:tcPr>
                                  <w:tcW w:w="2008" w:type="pct"/>
                                  <w:vAlign w:val="center"/>
                                </w:tcPr>
                                <w:p w:rsidR="0075079A" w:rsidRPr="0082564B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8256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</w:t>
                                  </w:r>
                                  <w:r w:rsidRPr="008256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8256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F1A-Q370</w:t>
                                  </w:r>
                                </w:p>
                              </w:tc>
                              <w:tc>
                                <w:tcPr>
                                  <w:tcW w:w="2992" w:type="pct"/>
                                </w:tcPr>
                                <w:p w:rsidR="0075079A" w:rsidRPr="00736A65" w:rsidRDefault="0075079A" w:rsidP="0075079A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24 x GbE PoE RJ45</w:t>
                                  </w:r>
                                </w:p>
                              </w:tc>
                            </w:tr>
                            <w:tr w:rsidR="0075079A" w:rsidTr="0075079A">
                              <w:tc>
                                <w:tcPr>
                                  <w:tcW w:w="2008" w:type="pct"/>
                                  <w:vAlign w:val="center"/>
                                </w:tcPr>
                                <w:p w:rsidR="0075079A" w:rsidRPr="0082564B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8256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NVPS-1516F2A-C246</w:t>
                                  </w:r>
                                </w:p>
                              </w:tc>
                              <w:tc>
                                <w:tcPr>
                                  <w:tcW w:w="2992" w:type="pct"/>
                                </w:tcPr>
                                <w:p w:rsidR="0075079A" w:rsidRPr="00736A65" w:rsidRDefault="0075079A" w:rsidP="0075079A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16 x GbE PoE RJ45</w:t>
                                  </w:r>
                                </w:p>
                              </w:tc>
                            </w:tr>
                            <w:tr w:rsidR="0075079A" w:rsidTr="0075079A">
                              <w:tc>
                                <w:tcPr>
                                  <w:tcW w:w="2008" w:type="pct"/>
                                  <w:vAlign w:val="center"/>
                                </w:tcPr>
                                <w:p w:rsidR="0075079A" w:rsidRPr="0082564B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8256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</w:t>
                                  </w:r>
                                  <w:r w:rsidRPr="008256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620</w:t>
                                  </w:r>
                                  <w:r w:rsidRPr="008256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F2B-C246</w:t>
                                  </w:r>
                                </w:p>
                              </w:tc>
                              <w:tc>
                                <w:tcPr>
                                  <w:tcW w:w="2992" w:type="pct"/>
                                </w:tcPr>
                                <w:p w:rsidR="0075079A" w:rsidRDefault="0075079A" w:rsidP="0075079A">
                                  <w:pPr>
                                    <w:spacing w:line="0" w:lineRule="atLeast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16 x GbE PoE RJ45</w:t>
                                  </w:r>
                                </w:p>
                                <w:p w:rsidR="0075079A" w:rsidRPr="00736A65" w:rsidRDefault="0075079A" w:rsidP="0075079A">
                                  <w:pPr>
                                    <w:spacing w:line="0" w:lineRule="atLeast"/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2 x GbE RJ45</w:t>
                                  </w:r>
                                </w:p>
                                <w:p w:rsidR="0075079A" w:rsidRPr="00736A65" w:rsidRDefault="0075079A" w:rsidP="0075079A">
                                  <w:pPr>
                                    <w:spacing w:line="0" w:lineRule="atLeast"/>
                                    <w:rPr>
                                      <w:sz w:val="18"/>
                                    </w:rPr>
                                  </w:pPr>
                                  <w:r w:rsidRPr="00736A65">
                                    <w:rPr>
                                      <w:rFonts w:asciiTheme="minorHAnsi" w:hAnsiTheme="minorHAnsi" w:cstheme="minorHAnsi"/>
                                      <w:bCs/>
                                      <w:sz w:val="18"/>
                                      <w:szCs w:val="20"/>
                                    </w:rPr>
                                    <w:t>2 x GbE SFP</w:t>
                                  </w:r>
                                </w:p>
                              </w:tc>
                            </w:tr>
                          </w:tbl>
                          <w:p w:rsidR="0075079A" w:rsidRPr="0075079A" w:rsidRDefault="0075079A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f3"/>
                              <w:tblW w:w="4854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3248"/>
                            </w:tblGrid>
                            <w:tr w:rsidR="0075079A" w:rsidRPr="00950515" w:rsidTr="002835B3">
                              <w:tc>
                                <w:tcPr>
                                  <w:tcW w:w="1358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Network Management</w:t>
                                  </w:r>
                                </w:p>
                              </w:tc>
                              <w:tc>
                                <w:tcPr>
                                  <w:tcW w:w="3642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DHCP Server/Client, NTP, HTTPs, Telnet (CLI), Syslog, Device Management System (DMS), API Management</w:t>
                                  </w:r>
                                </w:p>
                              </w:tc>
                            </w:tr>
                            <w:tr w:rsidR="0075079A" w:rsidRPr="00950515" w:rsidTr="002835B3">
                              <w:tc>
                                <w:tcPr>
                                  <w:tcW w:w="1358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Security</w:t>
                                  </w:r>
                                </w:p>
                              </w:tc>
                              <w:tc>
                                <w:tcPr>
                                  <w:tcW w:w="3642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SSH, SSL, IEEE 802.1X, IGMP-RADIUS, Dynamic VLAN, Layer 2 Private VLAN, Port Security, IP Source Guard, RADIUS/ TACACS+, Storm Control, DHCP Snooping, Loop Protection</w:t>
                                  </w:r>
                                </w:p>
                              </w:tc>
                            </w:tr>
                            <w:tr w:rsidR="0075079A" w:rsidRPr="00950515" w:rsidTr="002835B3">
                              <w:tc>
                                <w:tcPr>
                                  <w:tcW w:w="1358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Protocols</w:t>
                                  </w:r>
                                </w:p>
                              </w:tc>
                              <w:tc>
                                <w:tcPr>
                                  <w:tcW w:w="3642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IPv6, DHCP, IGMP &amp; MLD v1/v2 Snooping, Multicast VLAN Registration (MVR), IEEE 802.1ab (LLDP), UPnP, SNMP, Remote Monitoring (RMON)</w:t>
                                  </w:r>
                                </w:p>
                              </w:tc>
                            </w:tr>
                            <w:tr w:rsidR="0075079A" w:rsidRPr="00950515" w:rsidTr="002835B3">
                              <w:tc>
                                <w:tcPr>
                                  <w:tcW w:w="1358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Power over Ethernet (PoE)</w:t>
                                  </w:r>
                                </w:p>
                              </w:tc>
                              <w:tc>
                                <w:tcPr>
                                  <w:tcW w:w="3642" w:type="pct"/>
                                  <w:vAlign w:val="center"/>
                                </w:tcPr>
                                <w:p w:rsidR="0075079A" w:rsidRPr="00950515" w:rsidRDefault="0075079A" w:rsidP="0075079A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Port Configuration, PoE Scheduling, Auto-checking, Power Delay</w:t>
                                  </w:r>
                                </w:p>
                              </w:tc>
                            </w:tr>
                          </w:tbl>
                          <w:p w:rsidR="00E720BC" w:rsidRPr="00E358BB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</w:pPr>
                            <w:r w:rsidRPr="00E358BB">
                              <w:rPr>
                                <w:rFonts w:cs="Calibri"/>
                                <w:b/>
                                <w:bCs/>
                                <w:color w:val="3D81D3"/>
                                <w:szCs w:val="28"/>
                              </w:rPr>
                              <w:t>General Specification</w:t>
                            </w:r>
                          </w:p>
                          <w:p w:rsidR="005C0252" w:rsidRPr="00E358BB" w:rsidRDefault="005C0252" w:rsidP="00D132EE">
                            <w:pPr>
                              <w:pStyle w:val="CM5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</w:pPr>
                            <w:r w:rsidRPr="00E358BB"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  <w:t>Form Factor</w:t>
                            </w:r>
                          </w:p>
                          <w:tbl>
                            <w:tblPr>
                              <w:tblStyle w:val="af3"/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4"/>
                              <w:gridCol w:w="2678"/>
                            </w:tblGrid>
                            <w:tr w:rsidR="005C0252" w:rsidTr="00D132EE">
                              <w:tc>
                                <w:tcPr>
                                  <w:tcW w:w="2090" w:type="pct"/>
                                </w:tcPr>
                                <w:p w:rsidR="005C0252" w:rsidRPr="006D4047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910" w:type="pct"/>
                                </w:tcPr>
                                <w:p w:rsidR="005C0252" w:rsidRPr="006D4047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Description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90" w:type="pct"/>
                                  <w:vAlign w:val="center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NVPS-1516F1A-Q370</w:t>
                                  </w:r>
                                </w:p>
                              </w:tc>
                              <w:tc>
                                <w:tcPr>
                                  <w:tcW w:w="2910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1U rack &amp; wall-mount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90" w:type="pct"/>
                                  <w:vAlign w:val="center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</w:t>
                                  </w:r>
                                  <w:r w:rsidRPr="000F7F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F1A-Q370</w:t>
                                  </w:r>
                                </w:p>
                              </w:tc>
                              <w:tc>
                                <w:tcPr>
                                  <w:tcW w:w="2910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1U rack &amp; wall-mount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90" w:type="pct"/>
                                  <w:vAlign w:val="center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NVPS-1516F2A-C246</w:t>
                                  </w:r>
                                </w:p>
                              </w:tc>
                              <w:tc>
                                <w:tcPr>
                                  <w:tcW w:w="2910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2U rack &amp; wall-mount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90" w:type="pct"/>
                                  <w:vAlign w:val="center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</w:t>
                                  </w:r>
                                  <w:r w:rsidRPr="000F7F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620</w:t>
                                  </w: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F2B-C246</w:t>
                                  </w:r>
                                </w:p>
                              </w:tc>
                              <w:tc>
                                <w:tcPr>
                                  <w:tcW w:w="2910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2U rack &amp; wall-mount</w:t>
                                  </w:r>
                                </w:p>
                              </w:tc>
                            </w:tr>
                          </w:tbl>
                          <w:p w:rsidR="005C0252" w:rsidRPr="00E358BB" w:rsidRDefault="005C0252" w:rsidP="00D132EE">
                            <w:pPr>
                              <w:pStyle w:val="CM5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</w:pPr>
                            <w:r w:rsidRPr="00E358BB"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  <w:t>Dimension (WxHxD)</w:t>
                            </w:r>
                          </w:p>
                          <w:tbl>
                            <w:tblPr>
                              <w:tblStyle w:val="af3"/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18"/>
                              <w:gridCol w:w="2684"/>
                            </w:tblGrid>
                            <w:tr w:rsidR="005C0252" w:rsidRPr="006D4047" w:rsidTr="00D132EE">
                              <w:tc>
                                <w:tcPr>
                                  <w:tcW w:w="2084" w:type="pct"/>
                                </w:tcPr>
                                <w:p w:rsidR="005C0252" w:rsidRPr="006D4047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916" w:type="pct"/>
                                </w:tcPr>
                                <w:p w:rsidR="005C0252" w:rsidRPr="006D4047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Dimension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84" w:type="pct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NVPS-1516F1A-Q370</w:t>
                                  </w:r>
                                </w:p>
                              </w:tc>
                              <w:tc>
                                <w:tcPr>
                                  <w:tcW w:w="2916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736A65">
                                    <w:rPr>
                                      <w:rFonts w:cs="Calibri" w:hint="eastAsia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38</w:t>
                                  </w:r>
                                  <w:r w:rsidRPr="00736A65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x44x548mm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84" w:type="pct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</w:t>
                                  </w:r>
                                  <w:r w:rsidRPr="000F7F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F1A-Q370</w:t>
                                  </w:r>
                                </w:p>
                              </w:tc>
                              <w:tc>
                                <w:tcPr>
                                  <w:tcW w:w="2916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Pr="00736A65">
                                    <w:rPr>
                                      <w:rFonts w:cs="Calibri" w:hint="eastAsia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38</w:t>
                                  </w:r>
                                  <w:r w:rsidRPr="00736A65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x44x548mm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84" w:type="pct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NVPS-1516F2A-C246</w:t>
                                  </w:r>
                                </w:p>
                              </w:tc>
                              <w:tc>
                                <w:tcPr>
                                  <w:tcW w:w="2916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440x88x490mm</w:t>
                                  </w:r>
                                </w:p>
                              </w:tc>
                            </w:tr>
                            <w:tr w:rsidR="005C0252" w:rsidTr="00D132EE">
                              <w:tc>
                                <w:tcPr>
                                  <w:tcW w:w="2084" w:type="pct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</w:t>
                                  </w:r>
                                  <w:r w:rsidRPr="000F7F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620</w:t>
                                  </w: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F2B-C246</w:t>
                                  </w:r>
                                </w:p>
                              </w:tc>
                              <w:tc>
                                <w:tcPr>
                                  <w:tcW w:w="2916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736A65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>440x88x500mm</w:t>
                                  </w:r>
                                </w:p>
                              </w:tc>
                            </w:tr>
                          </w:tbl>
                          <w:p w:rsidR="000F7F4B" w:rsidRPr="00E358BB" w:rsidRDefault="005C0252" w:rsidP="00D132EE">
                            <w:pPr>
                              <w:pStyle w:val="CM5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</w:pPr>
                            <w:r w:rsidRPr="00E358BB">
                              <w:rPr>
                                <w:rFonts w:cs="Calibri"/>
                                <w:b/>
                                <w:bCs/>
                                <w:sz w:val="22"/>
                              </w:rPr>
                              <w:t>Weight</w:t>
                            </w:r>
                          </w:p>
                          <w:p w:rsidR="005C0252" w:rsidRPr="000F7F4B" w:rsidRDefault="000F7F4B" w:rsidP="00D132EE">
                            <w:pPr>
                              <w:pStyle w:val="CM5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The following weight is w</w:t>
                            </w:r>
                            <w:r w:rsidR="005C0252" w:rsidRPr="000F7F4B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ithout HDD</w:t>
                            </w:r>
                          </w:p>
                          <w:tbl>
                            <w:tblPr>
                              <w:tblStyle w:val="af3"/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  <w:gridCol w:w="2674"/>
                            </w:tblGrid>
                            <w:tr w:rsidR="005C0252" w:rsidRPr="006D4047" w:rsidTr="000C0E66">
                              <w:tc>
                                <w:tcPr>
                                  <w:tcW w:w="2095" w:type="pct"/>
                                </w:tcPr>
                                <w:p w:rsidR="005C0252" w:rsidRPr="006D4047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D4047">
                                    <w:rPr>
                                      <w:rFonts w:cs="Calibr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2905" w:type="pct"/>
                                </w:tcPr>
                                <w:p w:rsidR="005C0252" w:rsidRPr="006D4047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Dimension</w:t>
                                  </w:r>
                                </w:p>
                              </w:tc>
                            </w:tr>
                            <w:tr w:rsidR="005C0252" w:rsidTr="000C0E66">
                              <w:tc>
                                <w:tcPr>
                                  <w:tcW w:w="2095" w:type="pct"/>
                                </w:tcPr>
                                <w:p w:rsidR="005C0252" w:rsidRPr="000F7F4B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NVPS-1516F1A-Q370</w:t>
                                  </w:r>
                                </w:p>
                              </w:tc>
                              <w:tc>
                                <w:tcPr>
                                  <w:tcW w:w="2905" w:type="pct"/>
                                </w:tcPr>
                                <w:p w:rsidR="005C0252" w:rsidRPr="00736A65" w:rsidRDefault="005C0252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5C0252">
                                    <w:rPr>
                                      <w:rFonts w:cs="Calibri"/>
                                      <w:bCs/>
                                      <w:color w:val="auto"/>
                                      <w:sz w:val="18"/>
                                      <w:szCs w:val="20"/>
                                    </w:rPr>
                                    <w:t xml:space="preserve">Approx. TBD kg / TBD lbs </w:t>
                                  </w:r>
                                </w:p>
                              </w:tc>
                            </w:tr>
                            <w:tr w:rsidR="000F7F4B" w:rsidTr="000C0E66">
                              <w:tc>
                                <w:tcPr>
                                  <w:tcW w:w="2095" w:type="pct"/>
                                </w:tcPr>
                                <w:p w:rsidR="000F7F4B" w:rsidRPr="000F7F4B" w:rsidRDefault="000F7F4B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</w:t>
                                  </w:r>
                                  <w:r w:rsidRPr="000F7F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24</w:t>
                                  </w: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F1A-Q370</w:t>
                                  </w:r>
                                </w:p>
                              </w:tc>
                              <w:tc>
                                <w:tcPr>
                                  <w:tcW w:w="2905" w:type="pct"/>
                                </w:tcPr>
                                <w:p w:rsidR="000F7F4B" w:rsidRDefault="000F7F4B" w:rsidP="00D132EE">
                                  <w:pPr>
                                    <w:spacing w:line="0" w:lineRule="atLeast"/>
                                  </w:pPr>
                                  <w:r w:rsidRPr="00F74529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Approx. TBD kg / TBD lbs</w:t>
                                  </w:r>
                                </w:p>
                              </w:tc>
                            </w:tr>
                            <w:tr w:rsidR="000F7F4B" w:rsidTr="000C0E66">
                              <w:tc>
                                <w:tcPr>
                                  <w:tcW w:w="2095" w:type="pct"/>
                                </w:tcPr>
                                <w:p w:rsidR="000F7F4B" w:rsidRPr="000F7F4B" w:rsidRDefault="000F7F4B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NVPS-1516F2A-C246</w:t>
                                  </w:r>
                                </w:p>
                              </w:tc>
                              <w:tc>
                                <w:tcPr>
                                  <w:tcW w:w="2905" w:type="pct"/>
                                </w:tcPr>
                                <w:p w:rsidR="000F7F4B" w:rsidRDefault="000F7F4B" w:rsidP="00D132EE">
                                  <w:pPr>
                                    <w:spacing w:line="0" w:lineRule="atLeast"/>
                                  </w:pPr>
                                  <w:r w:rsidRPr="00F74529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Approx. TBD kg / TBD lbs</w:t>
                                  </w:r>
                                </w:p>
                              </w:tc>
                            </w:tr>
                            <w:tr w:rsidR="000F7F4B" w:rsidTr="000C0E66">
                              <w:tc>
                                <w:tcPr>
                                  <w:tcW w:w="2095" w:type="pct"/>
                                </w:tcPr>
                                <w:p w:rsidR="000F7F4B" w:rsidRPr="000F7F4B" w:rsidRDefault="000F7F4B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NVPS-1</w:t>
                                  </w:r>
                                  <w:r w:rsidRPr="000F7F4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620</w:t>
                                  </w:r>
                                  <w:r w:rsidRPr="000F7F4B">
                                    <w:rPr>
                                      <w:rFonts w:cs="Calibri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F2B-C246</w:t>
                                  </w:r>
                                </w:p>
                              </w:tc>
                              <w:tc>
                                <w:tcPr>
                                  <w:tcW w:w="2905" w:type="pct"/>
                                </w:tcPr>
                                <w:p w:rsidR="000F7F4B" w:rsidRDefault="000F7F4B" w:rsidP="00D132EE">
                                  <w:pPr>
                                    <w:spacing w:line="0" w:lineRule="atLeast"/>
                                  </w:pPr>
                                  <w:r w:rsidRPr="00F74529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Approx. TBD kg / TBD lbs</w:t>
                                  </w:r>
                                </w:p>
                              </w:tc>
                            </w:tr>
                          </w:tbl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color w:val="3D81D3"/>
                                <w:sz w:val="6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af3"/>
                              <w:tblW w:w="5000" w:type="pc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6"/>
                              <w:gridCol w:w="3406"/>
                            </w:tblGrid>
                            <w:tr w:rsidR="00E720BC" w:rsidRPr="00D51C9D" w:rsidTr="000C0E66">
                              <w:tc>
                                <w:tcPr>
                                  <w:tcW w:w="128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372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0⁰ - 50⁰ C / 32⁰ - 122⁰ F</w:t>
                                  </w:r>
                                </w:p>
                              </w:tc>
                            </w:tr>
                            <w:tr w:rsidR="00E720BC" w:rsidRPr="00D51C9D" w:rsidTr="000C0E66">
                              <w:tc>
                                <w:tcPr>
                                  <w:tcW w:w="128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372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-20⁰ - 70⁰ C / -4⁰ - 158⁰ F</w:t>
                                  </w:r>
                                </w:p>
                              </w:tc>
                            </w:tr>
                            <w:tr w:rsidR="00E720BC" w:rsidRPr="00D51C9D" w:rsidTr="000C0E66">
                              <w:tc>
                                <w:tcPr>
                                  <w:tcW w:w="128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Humidity</w:t>
                                  </w:r>
                                </w:p>
                              </w:tc>
                              <w:tc>
                                <w:tcPr>
                                  <w:tcW w:w="372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10 – 90% relative humidity (non-condensing)</w:t>
                                  </w:r>
                                </w:p>
                              </w:tc>
                            </w:tr>
                            <w:tr w:rsidR="00E720BC" w:rsidRPr="00D51C9D" w:rsidTr="000C0E66">
                              <w:tc>
                                <w:tcPr>
                                  <w:tcW w:w="128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</w:rPr>
                                    <w:t>Regulatory Compliance</w:t>
                                  </w:r>
                                </w:p>
                              </w:tc>
                              <w:tc>
                                <w:tcPr>
                                  <w:tcW w:w="3720" w:type="pct"/>
                                  <w:vAlign w:val="center"/>
                                </w:tcPr>
                                <w:p w:rsidR="00E720BC" w:rsidRPr="00950515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CE (class A with LVD EN62368-1);</w:t>
                                  </w:r>
                                  <w:r w:rsidR="00242B88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950515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FCC (class A) Others per request.</w:t>
                                  </w:r>
                                </w:p>
                              </w:tc>
                            </w:tr>
                            <w:tr w:rsidR="00E720BC" w:rsidRPr="00D51C9D" w:rsidTr="000C0E66">
                              <w:tc>
                                <w:tcPr>
                                  <w:tcW w:w="1280" w:type="pct"/>
                                  <w:vAlign w:val="center"/>
                                </w:tcPr>
                                <w:p w:rsidR="00E720BC" w:rsidRPr="00C03EE9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contextualSpacing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C03EE9"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  <w:t>Hardware Warranty</w:t>
                                  </w:r>
                                </w:p>
                              </w:tc>
                              <w:tc>
                                <w:tcPr>
                                  <w:tcW w:w="3720" w:type="pct"/>
                                  <w:vAlign w:val="center"/>
                                </w:tcPr>
                                <w:p w:rsidR="00E720BC" w:rsidRPr="00C03EE9" w:rsidRDefault="00E720BC" w:rsidP="00D132EE">
                                  <w:pPr>
                                    <w:pStyle w:val="Default"/>
                                    <w:spacing w:after="0" w:line="0" w:lineRule="atLeast"/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</w:rPr>
                                  </w:pPr>
                                  <w:r w:rsidRPr="00457ABE">
                                    <w:rPr>
                                      <w:rFonts w:cs="Calibri"/>
                                      <w:bCs/>
                                      <w:sz w:val="18"/>
                                      <w:szCs w:val="20"/>
                                    </w:rPr>
                                    <w:t>2 years (Optional 5 years per request)</w:t>
                                  </w:r>
                                </w:p>
                              </w:tc>
                            </w:tr>
                          </w:tbl>
                          <w:p w:rsidR="00E720BC" w:rsidRPr="00B05C3D" w:rsidRDefault="00E720BC" w:rsidP="0075079A">
                            <w:pPr>
                              <w:pStyle w:val="CM5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D8C6" id="文字方塊 16" o:spid="_x0000_s1027" type="#_x0000_t202" style="position:absolute;left:0;text-align:left;margin-left:255.85pt;margin-top:30.85pt;width:246.5pt;height:65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" fillcolor="white [3201]" stroked="f" strokeweight=".5pt">
                <v:path arrowok="t"/>
                <v:textbox>
                  <w:txbxContent>
                    <w:p w:rsidR="0075079A" w:rsidRPr="009957A0" w:rsidRDefault="0075079A" w:rsidP="0075079A">
                      <w:pPr>
                        <w:spacing w:line="0" w:lineRule="atLeast"/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4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4"/>
                          <w:szCs w:val="28"/>
                        </w:rPr>
                        <w:t xml:space="preserve">Network </w:t>
                      </w:r>
                      <w:r w:rsidRPr="00B05C3D">
                        <w:rPr>
                          <w:rFonts w:asciiTheme="minorHAnsi" w:hAnsiTheme="minorHAnsi" w:cstheme="minorHAnsi"/>
                          <w:b/>
                          <w:bCs/>
                          <w:color w:val="3D81D3"/>
                          <w:sz w:val="24"/>
                          <w:szCs w:val="28"/>
                        </w:rPr>
                        <w:t>Switch Subsystem</w:t>
                      </w:r>
                    </w:p>
                    <w:tbl>
                      <w:tblPr>
                        <w:tblStyle w:val="af3"/>
                        <w:tblW w:w="4839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89"/>
                        <w:gridCol w:w="2665"/>
                      </w:tblGrid>
                      <w:tr w:rsidR="0075079A" w:rsidRPr="006D4047" w:rsidTr="0075079A">
                        <w:tc>
                          <w:tcPr>
                            <w:tcW w:w="2008" w:type="pct"/>
                          </w:tcPr>
                          <w:p w:rsidR="0075079A" w:rsidRPr="006D4047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Switch Board</w:t>
                            </w:r>
                          </w:p>
                        </w:tc>
                        <w:tc>
                          <w:tcPr>
                            <w:tcW w:w="2992" w:type="pct"/>
                          </w:tcPr>
                          <w:p w:rsidR="0075079A" w:rsidRPr="006D4047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Interface</w:t>
                            </w:r>
                          </w:p>
                        </w:tc>
                      </w:tr>
                      <w:tr w:rsidR="0075079A" w:rsidTr="0075079A">
                        <w:tc>
                          <w:tcPr>
                            <w:tcW w:w="2008" w:type="pct"/>
                          </w:tcPr>
                          <w:p w:rsidR="0075079A" w:rsidRPr="0082564B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256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NVPS-1516F1A-Q370</w:t>
                            </w:r>
                          </w:p>
                        </w:tc>
                        <w:tc>
                          <w:tcPr>
                            <w:tcW w:w="2992" w:type="pct"/>
                          </w:tcPr>
                          <w:p w:rsidR="0075079A" w:rsidRPr="00736A65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16 x GbE PoE RJ45</w:t>
                            </w:r>
                          </w:p>
                        </w:tc>
                      </w:tr>
                      <w:tr w:rsidR="0075079A" w:rsidTr="0075079A">
                        <w:tc>
                          <w:tcPr>
                            <w:tcW w:w="2008" w:type="pct"/>
                            <w:vAlign w:val="center"/>
                          </w:tcPr>
                          <w:p w:rsidR="0075079A" w:rsidRPr="0082564B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256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</w:t>
                            </w:r>
                            <w:r w:rsidRPr="008256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8256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F1A-Q370</w:t>
                            </w:r>
                          </w:p>
                        </w:tc>
                        <w:tc>
                          <w:tcPr>
                            <w:tcW w:w="2992" w:type="pct"/>
                          </w:tcPr>
                          <w:p w:rsidR="0075079A" w:rsidRPr="00736A65" w:rsidRDefault="0075079A" w:rsidP="0075079A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24 x GbE PoE RJ45</w:t>
                            </w:r>
                          </w:p>
                        </w:tc>
                      </w:tr>
                      <w:tr w:rsidR="0075079A" w:rsidTr="0075079A">
                        <w:tc>
                          <w:tcPr>
                            <w:tcW w:w="2008" w:type="pct"/>
                            <w:vAlign w:val="center"/>
                          </w:tcPr>
                          <w:p w:rsidR="0075079A" w:rsidRPr="0082564B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256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NVPS-1516F2A-C246</w:t>
                            </w:r>
                          </w:p>
                        </w:tc>
                        <w:tc>
                          <w:tcPr>
                            <w:tcW w:w="2992" w:type="pct"/>
                          </w:tcPr>
                          <w:p w:rsidR="0075079A" w:rsidRPr="00736A65" w:rsidRDefault="0075079A" w:rsidP="0075079A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16 x GbE PoE RJ45</w:t>
                            </w:r>
                          </w:p>
                        </w:tc>
                      </w:tr>
                      <w:tr w:rsidR="0075079A" w:rsidTr="0075079A">
                        <w:tc>
                          <w:tcPr>
                            <w:tcW w:w="2008" w:type="pct"/>
                            <w:vAlign w:val="center"/>
                          </w:tcPr>
                          <w:p w:rsidR="0075079A" w:rsidRPr="0082564B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8256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</w:t>
                            </w:r>
                            <w:r w:rsidRPr="008256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620</w:t>
                            </w:r>
                            <w:r w:rsidRPr="008256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F2B-C246</w:t>
                            </w:r>
                          </w:p>
                        </w:tc>
                        <w:tc>
                          <w:tcPr>
                            <w:tcW w:w="2992" w:type="pct"/>
                          </w:tcPr>
                          <w:p w:rsidR="0075079A" w:rsidRDefault="0075079A" w:rsidP="0075079A">
                            <w:pPr>
                              <w:spacing w:line="0" w:lineRule="atLeas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16 x GbE PoE RJ45</w:t>
                            </w:r>
                          </w:p>
                          <w:p w:rsidR="0075079A" w:rsidRPr="00736A65" w:rsidRDefault="0075079A" w:rsidP="0075079A">
                            <w:pPr>
                              <w:spacing w:line="0" w:lineRule="atLeast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2 x GbE RJ45</w:t>
                            </w:r>
                          </w:p>
                          <w:p w:rsidR="0075079A" w:rsidRPr="00736A65" w:rsidRDefault="0075079A" w:rsidP="0075079A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736A65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20"/>
                              </w:rPr>
                              <w:t>2 x GbE SFP</w:t>
                            </w:r>
                          </w:p>
                        </w:tc>
                      </w:tr>
                    </w:tbl>
                    <w:p w:rsidR="0075079A" w:rsidRPr="0075079A" w:rsidRDefault="0075079A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/>
                          <w:bCs/>
                          <w:color w:val="3D81D3"/>
                          <w:sz w:val="6"/>
                          <w:szCs w:val="28"/>
                        </w:rPr>
                      </w:pPr>
                    </w:p>
                    <w:tbl>
                      <w:tblPr>
                        <w:tblStyle w:val="af3"/>
                        <w:tblW w:w="4854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3248"/>
                      </w:tblGrid>
                      <w:tr w:rsidR="0075079A" w:rsidRPr="00950515" w:rsidTr="002835B3">
                        <w:tc>
                          <w:tcPr>
                            <w:tcW w:w="1358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Network Management</w:t>
                            </w:r>
                          </w:p>
                        </w:tc>
                        <w:tc>
                          <w:tcPr>
                            <w:tcW w:w="3642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DHCP Server/Client, NTP, HTTPs, Telnet (CLI), Syslog, Device Management System (DMS), API Management</w:t>
                            </w:r>
                          </w:p>
                        </w:tc>
                      </w:tr>
                      <w:tr w:rsidR="0075079A" w:rsidRPr="00950515" w:rsidTr="002835B3">
                        <w:tc>
                          <w:tcPr>
                            <w:tcW w:w="1358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Security</w:t>
                            </w:r>
                          </w:p>
                        </w:tc>
                        <w:tc>
                          <w:tcPr>
                            <w:tcW w:w="3642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SSH, SSL, IEEE 802.1X, IGMP-RADIUS, Dynamic VLAN, Layer 2 Private VLAN, Port Security, IP Source Guard, RADIUS/ TACACS+, Storm Control, DHCP Snooping, Loop Protection</w:t>
                            </w:r>
                          </w:p>
                        </w:tc>
                      </w:tr>
                      <w:tr w:rsidR="0075079A" w:rsidRPr="00950515" w:rsidTr="002835B3">
                        <w:tc>
                          <w:tcPr>
                            <w:tcW w:w="1358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Protocols</w:t>
                            </w:r>
                          </w:p>
                        </w:tc>
                        <w:tc>
                          <w:tcPr>
                            <w:tcW w:w="3642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IPv6, DHCP, IGMP &amp; MLD v1/v2 Snooping, Multicast VLAN Registration (MVR), IEEE 802.1ab (LLDP), UPnP, SNMP, Remote Monitoring (RMON)</w:t>
                            </w:r>
                          </w:p>
                        </w:tc>
                      </w:tr>
                      <w:tr w:rsidR="0075079A" w:rsidRPr="00950515" w:rsidTr="002835B3">
                        <w:tc>
                          <w:tcPr>
                            <w:tcW w:w="1358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Power over Ethernet (PoE)</w:t>
                            </w:r>
                          </w:p>
                        </w:tc>
                        <w:tc>
                          <w:tcPr>
                            <w:tcW w:w="3642" w:type="pct"/>
                            <w:vAlign w:val="center"/>
                          </w:tcPr>
                          <w:p w:rsidR="0075079A" w:rsidRPr="00950515" w:rsidRDefault="0075079A" w:rsidP="0075079A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Port Configuration, PoE Scheduling, Auto-checking, Power Delay</w:t>
                            </w:r>
                          </w:p>
                        </w:tc>
                      </w:tr>
                    </w:tbl>
                    <w:p w:rsidR="00E720BC" w:rsidRPr="00E358BB" w:rsidRDefault="00E720BC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</w:pPr>
                      <w:r w:rsidRPr="00E358BB">
                        <w:rPr>
                          <w:rFonts w:cs="Calibri"/>
                          <w:b/>
                          <w:bCs/>
                          <w:color w:val="3D81D3"/>
                          <w:szCs w:val="28"/>
                        </w:rPr>
                        <w:t>General Specification</w:t>
                      </w:r>
                    </w:p>
                    <w:p w:rsidR="005C0252" w:rsidRPr="00E358BB" w:rsidRDefault="005C0252" w:rsidP="00D132EE">
                      <w:pPr>
                        <w:pStyle w:val="CM5"/>
                        <w:spacing w:after="0" w:line="0" w:lineRule="atLeast"/>
                        <w:contextualSpacing/>
                        <w:rPr>
                          <w:rFonts w:cs="Calibri"/>
                          <w:b/>
                          <w:bCs/>
                          <w:sz w:val="22"/>
                        </w:rPr>
                      </w:pPr>
                      <w:r w:rsidRPr="00E358BB">
                        <w:rPr>
                          <w:rFonts w:cs="Calibri"/>
                          <w:b/>
                          <w:bCs/>
                          <w:sz w:val="22"/>
                        </w:rPr>
                        <w:t>Form Factor</w:t>
                      </w:r>
                    </w:p>
                    <w:tbl>
                      <w:tblPr>
                        <w:tblStyle w:val="af3"/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4"/>
                        <w:gridCol w:w="2678"/>
                      </w:tblGrid>
                      <w:tr w:rsidR="005C0252" w:rsidTr="00D132EE">
                        <w:tc>
                          <w:tcPr>
                            <w:tcW w:w="2090" w:type="pct"/>
                          </w:tcPr>
                          <w:p w:rsidR="005C0252" w:rsidRPr="006D4047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910" w:type="pct"/>
                          </w:tcPr>
                          <w:p w:rsidR="005C0252" w:rsidRPr="006D4047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90" w:type="pct"/>
                            <w:vAlign w:val="center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NVPS-1516F1A-Q370</w:t>
                            </w:r>
                          </w:p>
                        </w:tc>
                        <w:tc>
                          <w:tcPr>
                            <w:tcW w:w="2910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1U rack &amp; wall-mount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90" w:type="pct"/>
                            <w:vAlign w:val="center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</w:t>
                            </w:r>
                            <w:r w:rsidRPr="000F7F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F1A-Q370</w:t>
                            </w:r>
                          </w:p>
                        </w:tc>
                        <w:tc>
                          <w:tcPr>
                            <w:tcW w:w="2910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1U rack &amp; wall-mount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90" w:type="pct"/>
                            <w:vAlign w:val="center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NVPS-1516F2A-C246</w:t>
                            </w:r>
                          </w:p>
                        </w:tc>
                        <w:tc>
                          <w:tcPr>
                            <w:tcW w:w="2910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2U rack &amp; wall-mount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90" w:type="pct"/>
                            <w:vAlign w:val="center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</w:t>
                            </w:r>
                            <w:r w:rsidRPr="000F7F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620</w:t>
                            </w: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F2B-C246</w:t>
                            </w:r>
                          </w:p>
                        </w:tc>
                        <w:tc>
                          <w:tcPr>
                            <w:tcW w:w="2910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2U rack &amp; wall-mount</w:t>
                            </w:r>
                          </w:p>
                        </w:tc>
                      </w:tr>
                    </w:tbl>
                    <w:p w:rsidR="005C0252" w:rsidRPr="00E358BB" w:rsidRDefault="005C0252" w:rsidP="00D132EE">
                      <w:pPr>
                        <w:pStyle w:val="CM5"/>
                        <w:spacing w:after="0" w:line="0" w:lineRule="atLeast"/>
                        <w:contextualSpacing/>
                        <w:rPr>
                          <w:rFonts w:cs="Calibri"/>
                          <w:b/>
                          <w:bCs/>
                          <w:sz w:val="22"/>
                        </w:rPr>
                      </w:pPr>
                      <w:r w:rsidRPr="00E358BB">
                        <w:rPr>
                          <w:rFonts w:cs="Calibri"/>
                          <w:b/>
                          <w:bCs/>
                          <w:sz w:val="22"/>
                        </w:rPr>
                        <w:t>Dimension (WxHxD)</w:t>
                      </w:r>
                    </w:p>
                    <w:tbl>
                      <w:tblPr>
                        <w:tblStyle w:val="af3"/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18"/>
                        <w:gridCol w:w="2684"/>
                      </w:tblGrid>
                      <w:tr w:rsidR="005C0252" w:rsidRPr="006D4047" w:rsidTr="00D132EE">
                        <w:tc>
                          <w:tcPr>
                            <w:tcW w:w="2084" w:type="pct"/>
                          </w:tcPr>
                          <w:p w:rsidR="005C0252" w:rsidRPr="006D4047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916" w:type="pct"/>
                          </w:tcPr>
                          <w:p w:rsidR="005C0252" w:rsidRPr="006D4047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Dimension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84" w:type="pct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NVPS-1516F1A-Q370</w:t>
                            </w:r>
                          </w:p>
                        </w:tc>
                        <w:tc>
                          <w:tcPr>
                            <w:tcW w:w="2916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4</w:t>
                            </w:r>
                            <w:r w:rsidRPr="00736A65">
                              <w:rPr>
                                <w:rFonts w:cs="Calibri" w:hint="eastAsia"/>
                                <w:bCs/>
                                <w:color w:val="auto"/>
                                <w:sz w:val="18"/>
                                <w:szCs w:val="20"/>
                              </w:rPr>
                              <w:t>38</w:t>
                            </w:r>
                            <w:r w:rsidRPr="00736A65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x44x548mm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84" w:type="pct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</w:t>
                            </w:r>
                            <w:r w:rsidRPr="000F7F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F1A-Q370</w:t>
                            </w:r>
                          </w:p>
                        </w:tc>
                        <w:tc>
                          <w:tcPr>
                            <w:tcW w:w="2916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4</w:t>
                            </w:r>
                            <w:r w:rsidRPr="00736A65">
                              <w:rPr>
                                <w:rFonts w:cs="Calibri" w:hint="eastAsia"/>
                                <w:bCs/>
                                <w:color w:val="auto"/>
                                <w:sz w:val="18"/>
                                <w:szCs w:val="20"/>
                              </w:rPr>
                              <w:t>38</w:t>
                            </w:r>
                            <w:r w:rsidRPr="00736A65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x44x548mm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84" w:type="pct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NVPS-1516F2A-C246</w:t>
                            </w:r>
                          </w:p>
                        </w:tc>
                        <w:tc>
                          <w:tcPr>
                            <w:tcW w:w="2916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440x88x490mm</w:t>
                            </w:r>
                          </w:p>
                        </w:tc>
                      </w:tr>
                      <w:tr w:rsidR="005C0252" w:rsidTr="00D132EE">
                        <w:tc>
                          <w:tcPr>
                            <w:tcW w:w="2084" w:type="pct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</w:t>
                            </w:r>
                            <w:r w:rsidRPr="000F7F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620</w:t>
                            </w: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F2B-C246</w:t>
                            </w:r>
                          </w:p>
                        </w:tc>
                        <w:tc>
                          <w:tcPr>
                            <w:tcW w:w="2916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736A65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>440x88x500mm</w:t>
                            </w:r>
                          </w:p>
                        </w:tc>
                      </w:tr>
                    </w:tbl>
                    <w:p w:rsidR="000F7F4B" w:rsidRPr="00E358BB" w:rsidRDefault="005C0252" w:rsidP="00D132EE">
                      <w:pPr>
                        <w:pStyle w:val="CM5"/>
                        <w:spacing w:after="0" w:line="0" w:lineRule="atLeast"/>
                        <w:contextualSpacing/>
                        <w:rPr>
                          <w:rFonts w:cs="Calibri"/>
                          <w:b/>
                          <w:bCs/>
                          <w:sz w:val="22"/>
                        </w:rPr>
                      </w:pPr>
                      <w:r w:rsidRPr="00E358BB">
                        <w:rPr>
                          <w:rFonts w:cs="Calibri"/>
                          <w:b/>
                          <w:bCs/>
                          <w:sz w:val="22"/>
                        </w:rPr>
                        <w:t>Weight</w:t>
                      </w:r>
                    </w:p>
                    <w:p w:rsidR="005C0252" w:rsidRPr="000F7F4B" w:rsidRDefault="000F7F4B" w:rsidP="00D132EE">
                      <w:pPr>
                        <w:pStyle w:val="CM5"/>
                        <w:spacing w:after="0" w:line="0" w:lineRule="atLeast"/>
                        <w:contextualSpacing/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</w:rPr>
                        <w:t>The following weight is w</w:t>
                      </w:r>
                      <w:r w:rsidR="005C0252" w:rsidRPr="000F7F4B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</w:rPr>
                        <w:t>ithout HDD</w:t>
                      </w:r>
                    </w:p>
                    <w:tbl>
                      <w:tblPr>
                        <w:tblStyle w:val="af3"/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  <w:gridCol w:w="2674"/>
                      </w:tblGrid>
                      <w:tr w:rsidR="005C0252" w:rsidRPr="006D4047" w:rsidTr="000C0E66">
                        <w:tc>
                          <w:tcPr>
                            <w:tcW w:w="2095" w:type="pct"/>
                          </w:tcPr>
                          <w:p w:rsidR="005C0252" w:rsidRPr="006D4047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4047">
                              <w:rPr>
                                <w:rFonts w:cs="Calibr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2905" w:type="pct"/>
                          </w:tcPr>
                          <w:p w:rsidR="005C0252" w:rsidRPr="006D4047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Dimension</w:t>
                            </w:r>
                          </w:p>
                        </w:tc>
                      </w:tr>
                      <w:tr w:rsidR="005C0252" w:rsidTr="000C0E66">
                        <w:tc>
                          <w:tcPr>
                            <w:tcW w:w="2095" w:type="pct"/>
                          </w:tcPr>
                          <w:p w:rsidR="005C0252" w:rsidRPr="000F7F4B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NVPS-1516F1A-Q370</w:t>
                            </w:r>
                          </w:p>
                        </w:tc>
                        <w:tc>
                          <w:tcPr>
                            <w:tcW w:w="2905" w:type="pct"/>
                          </w:tcPr>
                          <w:p w:rsidR="005C0252" w:rsidRPr="00736A65" w:rsidRDefault="005C0252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5C0252">
                              <w:rPr>
                                <w:rFonts w:cs="Calibri"/>
                                <w:bCs/>
                                <w:color w:val="auto"/>
                                <w:sz w:val="18"/>
                                <w:szCs w:val="20"/>
                              </w:rPr>
                              <w:t xml:space="preserve">Approx. TBD kg / TBD lbs </w:t>
                            </w:r>
                          </w:p>
                        </w:tc>
                      </w:tr>
                      <w:tr w:rsidR="000F7F4B" w:rsidTr="000C0E66">
                        <w:tc>
                          <w:tcPr>
                            <w:tcW w:w="2095" w:type="pct"/>
                          </w:tcPr>
                          <w:p w:rsidR="000F7F4B" w:rsidRPr="000F7F4B" w:rsidRDefault="000F7F4B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</w:t>
                            </w:r>
                            <w:r w:rsidRPr="000F7F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24</w:t>
                            </w: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F1A-Q370</w:t>
                            </w:r>
                          </w:p>
                        </w:tc>
                        <w:tc>
                          <w:tcPr>
                            <w:tcW w:w="2905" w:type="pct"/>
                          </w:tcPr>
                          <w:p w:rsidR="000F7F4B" w:rsidRDefault="000F7F4B" w:rsidP="00D132EE">
                            <w:pPr>
                              <w:spacing w:line="0" w:lineRule="atLeast"/>
                            </w:pPr>
                            <w:r w:rsidRPr="00F74529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Approx. TBD kg / TBD lbs</w:t>
                            </w:r>
                          </w:p>
                        </w:tc>
                      </w:tr>
                      <w:tr w:rsidR="000F7F4B" w:rsidTr="000C0E66">
                        <w:tc>
                          <w:tcPr>
                            <w:tcW w:w="2095" w:type="pct"/>
                          </w:tcPr>
                          <w:p w:rsidR="000F7F4B" w:rsidRPr="000F7F4B" w:rsidRDefault="000F7F4B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NVPS-1516F2A-C246</w:t>
                            </w:r>
                          </w:p>
                        </w:tc>
                        <w:tc>
                          <w:tcPr>
                            <w:tcW w:w="2905" w:type="pct"/>
                          </w:tcPr>
                          <w:p w:rsidR="000F7F4B" w:rsidRDefault="000F7F4B" w:rsidP="00D132EE">
                            <w:pPr>
                              <w:spacing w:line="0" w:lineRule="atLeast"/>
                            </w:pPr>
                            <w:r w:rsidRPr="00F74529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Approx. TBD kg / TBD lbs</w:t>
                            </w:r>
                          </w:p>
                        </w:tc>
                      </w:tr>
                      <w:tr w:rsidR="000F7F4B" w:rsidTr="000C0E66">
                        <w:tc>
                          <w:tcPr>
                            <w:tcW w:w="2095" w:type="pct"/>
                          </w:tcPr>
                          <w:p w:rsidR="000F7F4B" w:rsidRPr="000F7F4B" w:rsidRDefault="000F7F4B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NVPS-1</w:t>
                            </w:r>
                            <w:r w:rsidRPr="000F7F4B">
                              <w:rPr>
                                <w:rFonts w:cs="Calibri"/>
                                <w:b/>
                                <w:bCs/>
                                <w:sz w:val="18"/>
                                <w:szCs w:val="20"/>
                              </w:rPr>
                              <w:t>620</w:t>
                            </w:r>
                            <w:r w:rsidRPr="000F7F4B">
                              <w:rPr>
                                <w:rFonts w:cs="Calibr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F2B-C246</w:t>
                            </w:r>
                          </w:p>
                        </w:tc>
                        <w:tc>
                          <w:tcPr>
                            <w:tcW w:w="2905" w:type="pct"/>
                          </w:tcPr>
                          <w:p w:rsidR="000F7F4B" w:rsidRDefault="000F7F4B" w:rsidP="00D132EE">
                            <w:pPr>
                              <w:spacing w:line="0" w:lineRule="atLeast"/>
                            </w:pPr>
                            <w:r w:rsidRPr="00F74529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Approx. TBD kg / TBD lbs</w:t>
                            </w:r>
                          </w:p>
                        </w:tc>
                      </w:tr>
                    </w:tbl>
                    <w:p w:rsidR="005C0252" w:rsidRPr="000F7F4B" w:rsidRDefault="005C0252" w:rsidP="00D132EE">
                      <w:pPr>
                        <w:pStyle w:val="Default"/>
                        <w:spacing w:after="0" w:line="0" w:lineRule="atLeast"/>
                        <w:rPr>
                          <w:rFonts w:cs="Calibri"/>
                          <w:b/>
                          <w:bCs/>
                          <w:color w:val="3D81D3"/>
                          <w:sz w:val="6"/>
                          <w:szCs w:val="28"/>
                        </w:rPr>
                      </w:pPr>
                    </w:p>
                    <w:tbl>
                      <w:tblPr>
                        <w:tblStyle w:val="af3"/>
                        <w:tblW w:w="5000" w:type="pc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6"/>
                        <w:gridCol w:w="3406"/>
                      </w:tblGrid>
                      <w:tr w:rsidR="00E720BC" w:rsidRPr="00D51C9D" w:rsidTr="000C0E66">
                        <w:tc>
                          <w:tcPr>
                            <w:tcW w:w="128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372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0⁰ - 50⁰ C / 32⁰ - 122⁰ F</w:t>
                            </w:r>
                          </w:p>
                        </w:tc>
                      </w:tr>
                      <w:tr w:rsidR="00E720BC" w:rsidRPr="00D51C9D" w:rsidTr="000C0E66">
                        <w:tc>
                          <w:tcPr>
                            <w:tcW w:w="128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372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-20⁰ - 70⁰ C / -4⁰ - 158⁰ F</w:t>
                            </w:r>
                          </w:p>
                        </w:tc>
                      </w:tr>
                      <w:tr w:rsidR="00E720BC" w:rsidRPr="00D51C9D" w:rsidTr="000C0E66">
                        <w:tc>
                          <w:tcPr>
                            <w:tcW w:w="128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Humidity</w:t>
                            </w:r>
                          </w:p>
                        </w:tc>
                        <w:tc>
                          <w:tcPr>
                            <w:tcW w:w="372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10 – 90% relative humidity (non-condensing)</w:t>
                            </w:r>
                          </w:p>
                        </w:tc>
                      </w:tr>
                      <w:tr w:rsidR="00E720BC" w:rsidRPr="00D51C9D" w:rsidTr="000C0E66">
                        <w:tc>
                          <w:tcPr>
                            <w:tcW w:w="128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</w:pPr>
                            <w:r w:rsidRPr="00950515">
                              <w:rPr>
                                <w:rFonts w:cs="Calibri"/>
                                <w:b/>
                                <w:bCs/>
                                <w:sz w:val="18"/>
                              </w:rPr>
                              <w:t>Regulatory Compliance</w:t>
                            </w:r>
                          </w:p>
                        </w:tc>
                        <w:tc>
                          <w:tcPr>
                            <w:tcW w:w="3720" w:type="pct"/>
                            <w:vAlign w:val="center"/>
                          </w:tcPr>
                          <w:p w:rsidR="00E720BC" w:rsidRPr="00950515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</w:pP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CE (class A with LVD EN62368-1);</w:t>
                            </w:r>
                            <w:r w:rsidR="00242B88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50515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FCC (class A) Others per request.</w:t>
                            </w:r>
                          </w:p>
                        </w:tc>
                      </w:tr>
                      <w:tr w:rsidR="00E720BC" w:rsidRPr="00D51C9D" w:rsidTr="000C0E66">
                        <w:tc>
                          <w:tcPr>
                            <w:tcW w:w="1280" w:type="pct"/>
                            <w:vAlign w:val="center"/>
                          </w:tcPr>
                          <w:p w:rsidR="00E720BC" w:rsidRPr="00C03EE9" w:rsidRDefault="00E720BC" w:rsidP="00D132EE">
                            <w:pPr>
                              <w:pStyle w:val="Default"/>
                              <w:spacing w:after="0" w:line="0" w:lineRule="atLeast"/>
                              <w:contextualSpacing/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</w:pPr>
                            <w:r w:rsidRPr="00C03EE9"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  <w:t>Hardware Warranty</w:t>
                            </w:r>
                          </w:p>
                        </w:tc>
                        <w:tc>
                          <w:tcPr>
                            <w:tcW w:w="3720" w:type="pct"/>
                            <w:vAlign w:val="center"/>
                          </w:tcPr>
                          <w:p w:rsidR="00E720BC" w:rsidRPr="00C03EE9" w:rsidRDefault="00E720BC" w:rsidP="00D132EE">
                            <w:pPr>
                              <w:pStyle w:val="Default"/>
                              <w:spacing w:after="0" w:line="0" w:lineRule="atLeast"/>
                              <w:rPr>
                                <w:rFonts w:cs="Calibri"/>
                                <w:b/>
                                <w:bCs/>
                                <w:sz w:val="16"/>
                              </w:rPr>
                            </w:pPr>
                            <w:r w:rsidRPr="00457ABE">
                              <w:rPr>
                                <w:rFonts w:cs="Calibri"/>
                                <w:bCs/>
                                <w:sz w:val="18"/>
                                <w:szCs w:val="20"/>
                              </w:rPr>
                              <w:t>2 years (Optional 5 years per request)</w:t>
                            </w:r>
                          </w:p>
                        </w:tc>
                      </w:tr>
                    </w:tbl>
                    <w:p w:rsidR="00E720BC" w:rsidRPr="00B05C3D" w:rsidRDefault="00E720BC" w:rsidP="0075079A">
                      <w:pPr>
                        <w:pStyle w:val="CM5"/>
                        <w:spacing w:after="0" w:line="0" w:lineRule="atLeast"/>
                        <w:contextualSpacing/>
                        <w:rPr>
                          <w:rFonts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0BC">
        <w:rPr>
          <w:rStyle w:val="14"/>
          <w:rFonts w:ascii="Segoe UI" w:hAnsi="Segoe UI" w:cs="Segoe UI" w:hint="eastAsia"/>
          <w:color w:val="5A6E8C"/>
          <w:sz w:val="44"/>
          <w:szCs w:val="44"/>
        </w:rPr>
        <w:t>Specification</w:t>
      </w:r>
    </w:p>
    <w:p w:rsidR="00E720BC" w:rsidRPr="00892062" w:rsidRDefault="00E720BC" w:rsidP="00E720BC"/>
    <w:p w:rsidR="00E720BC" w:rsidRDefault="00E720BC" w:rsidP="00E720BC">
      <w:pPr>
        <w:rPr>
          <w:rFonts w:eastAsia="TTE15FBD08t00"/>
          <w:b/>
          <w:bCs/>
          <w:i/>
          <w:iCs/>
          <w:color w:val="FF0000"/>
          <w:szCs w:val="20"/>
        </w:rPr>
      </w:pPr>
    </w:p>
    <w:p w:rsidR="00E720BC" w:rsidRDefault="00E720BC" w:rsidP="00E720BC">
      <w:pPr>
        <w:rPr>
          <w:rFonts w:eastAsia="TTE15FBD08t00"/>
          <w:b/>
          <w:bCs/>
          <w:i/>
          <w:iCs/>
          <w:color w:val="FF0000"/>
          <w:szCs w:val="20"/>
        </w:rPr>
      </w:pPr>
    </w:p>
    <w:p w:rsidR="00E720BC" w:rsidRDefault="00E720BC" w:rsidP="00E720BC">
      <w:pPr>
        <w:rPr>
          <w:rFonts w:eastAsia="TTE15FBD08t00"/>
          <w:b/>
          <w:bCs/>
          <w:i/>
          <w:iCs/>
          <w:color w:val="FF0000"/>
          <w:szCs w:val="20"/>
        </w:rPr>
      </w:pPr>
    </w:p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Pr="00547D59" w:rsidRDefault="00E720BC" w:rsidP="00E720BC">
      <w:pPr>
        <w:rPr>
          <w:sz w:val="20"/>
        </w:rPr>
      </w:pPr>
    </w:p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p w:rsidR="00E720BC" w:rsidRDefault="00E720BC" w:rsidP="00E720BC"/>
    <w:sectPr w:rsidR="00E720BC" w:rsidSect="00E85C6E">
      <w:headerReference w:type="default" r:id="rId12"/>
      <w:footerReference w:type="even" r:id="rId13"/>
      <w:footerReference w:type="default" r:id="rId14"/>
      <w:pgSz w:w="12240" w:h="15840"/>
      <w:pgMar w:top="720" w:right="1077" w:bottom="720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5E" w:rsidRDefault="001C265E">
      <w:r>
        <w:separator/>
      </w:r>
    </w:p>
  </w:endnote>
  <w:endnote w:type="continuationSeparator" w:id="0">
    <w:p w:rsidR="001C265E" w:rsidRDefault="001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E15FBD08t0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65" w:rsidRDefault="00736A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A65" w:rsidRDefault="00736A6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65" w:rsidRDefault="00736A65">
    <w:pPr>
      <w:pStyle w:val="a4"/>
      <w:framePr w:wrap="around" w:vAnchor="text" w:hAnchor="margin" w:xAlign="right" w:y="1"/>
      <w:rPr>
        <w:rStyle w:val="a5"/>
      </w:rPr>
    </w:pPr>
    <w:r>
      <w:rPr>
        <w:i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FA01BE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736A65" w:rsidRPr="00874239" w:rsidRDefault="00736A65" w:rsidP="00874239">
    <w:pPr>
      <w:pStyle w:val="a4"/>
      <w:ind w:rightChars="164" w:right="361"/>
      <w:rPr>
        <w:rFonts w:ascii="Segoe UI" w:hAnsi="Segoe UI" w:cs="Segoe UI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2095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8B1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1pt;margin-top:-.25pt;width:508.3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AhJ4o8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  <w:r>
      <w:rPr>
        <w:rFonts w:ascii="Segoe UI" w:hAnsi="Segoe UI" w:cs="Segoe UI"/>
      </w:rPr>
      <w:t>NV</w:t>
    </w:r>
    <w:r w:rsidR="00E358BB">
      <w:rPr>
        <w:rFonts w:ascii="Segoe UI" w:hAnsi="Segoe UI" w:cs="Segoe UI"/>
      </w:rPr>
      <w:t>R PoE</w:t>
    </w:r>
    <w:r>
      <w:rPr>
        <w:rFonts w:ascii="Segoe UI" w:hAnsi="Segoe UI" w:cs="Segoe UI"/>
      </w:rPr>
      <w:t xml:space="preserve"> </w:t>
    </w:r>
    <w:r w:rsidR="00E358BB">
      <w:rPr>
        <w:rFonts w:ascii="Segoe UI" w:hAnsi="Segoe UI" w:cs="Segoe UI"/>
      </w:rPr>
      <w:t xml:space="preserve">Switch </w:t>
    </w:r>
    <w:r>
      <w:rPr>
        <w:rFonts w:ascii="Segoe UI" w:hAnsi="Segoe UI" w:cs="Segoe UI"/>
      </w:rPr>
      <w:t>Series</w:t>
    </w:r>
    <w:r w:rsidRPr="00DC2492">
      <w:rPr>
        <w:rFonts w:ascii="Segoe UI" w:hAnsi="Segoe UI" w:cs="Segoe UI"/>
      </w:rPr>
      <w:t xml:space="preserve"> 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-3176</wp:posOffset>
              </wp:positionV>
              <wp:extent cx="6456045" cy="0"/>
              <wp:effectExtent l="0" t="0" r="2095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60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89893" id="AutoShape 3" o:spid="_x0000_s1026" type="#_x0000_t32" style="position:absolute;margin-left:.1pt;margin-top:-.25pt;width:508.3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" strokecolor="#bfbfbf" strokeweight="1pt"/>
          </w:pict>
        </mc:Fallback>
      </mc:AlternateContent>
    </w:r>
    <w:r w:rsidR="00E358BB">
      <w:rPr>
        <w:rFonts w:ascii="Segoe UI" w:hAnsi="Segoe UI" w:cs="Segoe UI"/>
      </w:rPr>
      <w:t>Datasheet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5E" w:rsidRDefault="001C265E">
      <w:r>
        <w:separator/>
      </w:r>
    </w:p>
  </w:footnote>
  <w:footnote w:type="continuationSeparator" w:id="0">
    <w:p w:rsidR="001C265E" w:rsidRDefault="001C2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A65" w:rsidRDefault="00736A65" w:rsidP="00892062">
    <w:pPr>
      <w:pStyle w:val="a3"/>
      <w:ind w:right="660"/>
      <w:jc w:val="right"/>
      <w:rPr>
        <w:rFonts w:eastAsia="SimSun" w:cs="Calibri"/>
        <w:i/>
        <w:sz w:val="24"/>
        <w:szCs w:val="24"/>
        <w:lang w:eastAsia="zh-CN"/>
      </w:rPr>
    </w:pPr>
    <w:r>
      <w:rPr>
        <w:rFonts w:eastAsia="SimSun" w:cs="Calibri"/>
        <w:i/>
        <w:sz w:val="24"/>
        <w:szCs w:val="24"/>
        <w:lang w:eastAsia="zh-CN"/>
      </w:rP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FF62E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8067A"/>
    <w:multiLevelType w:val="hybridMultilevel"/>
    <w:tmpl w:val="56D47F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E481703"/>
    <w:multiLevelType w:val="hybridMultilevel"/>
    <w:tmpl w:val="1876E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410C5D"/>
    <w:multiLevelType w:val="hybridMultilevel"/>
    <w:tmpl w:val="B9A2F686"/>
    <w:lvl w:ilvl="0" w:tplc="3472622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456D77"/>
    <w:multiLevelType w:val="hybridMultilevel"/>
    <w:tmpl w:val="25825A40"/>
    <w:lvl w:ilvl="0" w:tplc="C7D8271E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AC74E3"/>
    <w:multiLevelType w:val="hybridMultilevel"/>
    <w:tmpl w:val="1848F05E"/>
    <w:lvl w:ilvl="0" w:tplc="04090003">
      <w:start w:val="1"/>
      <w:numFmt w:val="bullet"/>
      <w:lvlText w:val="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6" w15:restartNumberingAfterBreak="0">
    <w:nsid w:val="36D83709"/>
    <w:multiLevelType w:val="hybridMultilevel"/>
    <w:tmpl w:val="2696CE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EC6B8B"/>
    <w:multiLevelType w:val="hybridMultilevel"/>
    <w:tmpl w:val="693237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4B1337"/>
    <w:multiLevelType w:val="hybridMultilevel"/>
    <w:tmpl w:val="9D3EBE0A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9" w15:restartNumberingAfterBreak="0">
    <w:nsid w:val="495332D1"/>
    <w:multiLevelType w:val="hybridMultilevel"/>
    <w:tmpl w:val="2B0E225E"/>
    <w:lvl w:ilvl="0" w:tplc="B48CD79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0A3300"/>
    <w:multiLevelType w:val="hybridMultilevel"/>
    <w:tmpl w:val="F0B841F0"/>
    <w:lvl w:ilvl="0" w:tplc="C8BED340">
      <w:numFmt w:val="bullet"/>
      <w:lvlText w:val="-"/>
      <w:lvlJc w:val="left"/>
      <w:pPr>
        <w:ind w:left="786" w:hanging="360"/>
      </w:pPr>
      <w:rPr>
        <w:rFonts w:ascii="Segoe UI" w:eastAsia="新細明體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 w15:restartNumberingAfterBreak="0">
    <w:nsid w:val="55C82B1A"/>
    <w:multiLevelType w:val="hybridMultilevel"/>
    <w:tmpl w:val="96D4EE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991570"/>
    <w:multiLevelType w:val="hybridMultilevel"/>
    <w:tmpl w:val="249258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wsjA1MjSyMDGxsDBT0lEKTi0uzszPAykwrAUAFIeMDCwAAAA="/>
  </w:docVars>
  <w:rsids>
    <w:rsidRoot w:val="00551C5F"/>
    <w:rsid w:val="00000D2F"/>
    <w:rsid w:val="0000712B"/>
    <w:rsid w:val="00007F07"/>
    <w:rsid w:val="00010233"/>
    <w:rsid w:val="00010595"/>
    <w:rsid w:val="00010607"/>
    <w:rsid w:val="000123ED"/>
    <w:rsid w:val="00012C0F"/>
    <w:rsid w:val="00015137"/>
    <w:rsid w:val="000166A3"/>
    <w:rsid w:val="00020B69"/>
    <w:rsid w:val="00022CDD"/>
    <w:rsid w:val="00026F3A"/>
    <w:rsid w:val="0004278D"/>
    <w:rsid w:val="00044224"/>
    <w:rsid w:val="00044FFC"/>
    <w:rsid w:val="00046774"/>
    <w:rsid w:val="00051478"/>
    <w:rsid w:val="00053DC7"/>
    <w:rsid w:val="0005672C"/>
    <w:rsid w:val="000575F3"/>
    <w:rsid w:val="0006019C"/>
    <w:rsid w:val="00061545"/>
    <w:rsid w:val="00063201"/>
    <w:rsid w:val="0006378C"/>
    <w:rsid w:val="00064930"/>
    <w:rsid w:val="000655D8"/>
    <w:rsid w:val="000701B9"/>
    <w:rsid w:val="00071800"/>
    <w:rsid w:val="000718F8"/>
    <w:rsid w:val="00074921"/>
    <w:rsid w:val="000761E4"/>
    <w:rsid w:val="000829DB"/>
    <w:rsid w:val="00083249"/>
    <w:rsid w:val="000833BD"/>
    <w:rsid w:val="0008367B"/>
    <w:rsid w:val="000842A7"/>
    <w:rsid w:val="00084803"/>
    <w:rsid w:val="00086325"/>
    <w:rsid w:val="00091BAA"/>
    <w:rsid w:val="000945CD"/>
    <w:rsid w:val="000948D9"/>
    <w:rsid w:val="00094C9E"/>
    <w:rsid w:val="00097291"/>
    <w:rsid w:val="000A4089"/>
    <w:rsid w:val="000A74A2"/>
    <w:rsid w:val="000B2FC5"/>
    <w:rsid w:val="000B3B1D"/>
    <w:rsid w:val="000B5141"/>
    <w:rsid w:val="000C02C1"/>
    <w:rsid w:val="000C0E66"/>
    <w:rsid w:val="000C1237"/>
    <w:rsid w:val="000C2E9F"/>
    <w:rsid w:val="000C41DD"/>
    <w:rsid w:val="000C4492"/>
    <w:rsid w:val="000C55BB"/>
    <w:rsid w:val="000D15EA"/>
    <w:rsid w:val="000D6A6B"/>
    <w:rsid w:val="000E02A5"/>
    <w:rsid w:val="000E0817"/>
    <w:rsid w:val="000E5222"/>
    <w:rsid w:val="000E59FA"/>
    <w:rsid w:val="000E5A42"/>
    <w:rsid w:val="000F2F50"/>
    <w:rsid w:val="000F5334"/>
    <w:rsid w:val="000F5B77"/>
    <w:rsid w:val="000F6523"/>
    <w:rsid w:val="000F79A1"/>
    <w:rsid w:val="000F79C8"/>
    <w:rsid w:val="000F7F4B"/>
    <w:rsid w:val="001024CE"/>
    <w:rsid w:val="001024EB"/>
    <w:rsid w:val="00103565"/>
    <w:rsid w:val="00105180"/>
    <w:rsid w:val="00110196"/>
    <w:rsid w:val="001132E8"/>
    <w:rsid w:val="001221AD"/>
    <w:rsid w:val="00123A08"/>
    <w:rsid w:val="00123CDA"/>
    <w:rsid w:val="001241C0"/>
    <w:rsid w:val="00124C9E"/>
    <w:rsid w:val="001263F5"/>
    <w:rsid w:val="0012785D"/>
    <w:rsid w:val="00132F1D"/>
    <w:rsid w:val="00132FAC"/>
    <w:rsid w:val="00133102"/>
    <w:rsid w:val="0014131D"/>
    <w:rsid w:val="001422A8"/>
    <w:rsid w:val="001427F0"/>
    <w:rsid w:val="00150537"/>
    <w:rsid w:val="00157754"/>
    <w:rsid w:val="001601A3"/>
    <w:rsid w:val="00160914"/>
    <w:rsid w:val="00163964"/>
    <w:rsid w:val="0016579B"/>
    <w:rsid w:val="00166DE2"/>
    <w:rsid w:val="0017271A"/>
    <w:rsid w:val="00177450"/>
    <w:rsid w:val="00183FA3"/>
    <w:rsid w:val="00184026"/>
    <w:rsid w:val="00185C96"/>
    <w:rsid w:val="00187128"/>
    <w:rsid w:val="00187C19"/>
    <w:rsid w:val="00187E37"/>
    <w:rsid w:val="00190F1B"/>
    <w:rsid w:val="00191BB3"/>
    <w:rsid w:val="00192780"/>
    <w:rsid w:val="00195E41"/>
    <w:rsid w:val="001A1E27"/>
    <w:rsid w:val="001A2AC3"/>
    <w:rsid w:val="001A5575"/>
    <w:rsid w:val="001A58CD"/>
    <w:rsid w:val="001A61BB"/>
    <w:rsid w:val="001B07D1"/>
    <w:rsid w:val="001B3F50"/>
    <w:rsid w:val="001B5F29"/>
    <w:rsid w:val="001C0079"/>
    <w:rsid w:val="001C1048"/>
    <w:rsid w:val="001C19B9"/>
    <w:rsid w:val="001C265E"/>
    <w:rsid w:val="001C63D7"/>
    <w:rsid w:val="001D387B"/>
    <w:rsid w:val="001D4A74"/>
    <w:rsid w:val="001E035D"/>
    <w:rsid w:val="001E0FEE"/>
    <w:rsid w:val="001E1558"/>
    <w:rsid w:val="001E339E"/>
    <w:rsid w:val="001E48C2"/>
    <w:rsid w:val="001F050A"/>
    <w:rsid w:val="001F0711"/>
    <w:rsid w:val="001F3392"/>
    <w:rsid w:val="001F432C"/>
    <w:rsid w:val="001F5A9D"/>
    <w:rsid w:val="001F6B22"/>
    <w:rsid w:val="002040F9"/>
    <w:rsid w:val="0020758E"/>
    <w:rsid w:val="00210AB4"/>
    <w:rsid w:val="0021103F"/>
    <w:rsid w:val="00211169"/>
    <w:rsid w:val="0021228E"/>
    <w:rsid w:val="00213DE3"/>
    <w:rsid w:val="00213E2A"/>
    <w:rsid w:val="0021411E"/>
    <w:rsid w:val="002169CA"/>
    <w:rsid w:val="00224409"/>
    <w:rsid w:val="0022503F"/>
    <w:rsid w:val="002311A0"/>
    <w:rsid w:val="0023122E"/>
    <w:rsid w:val="00231BD8"/>
    <w:rsid w:val="00232C8C"/>
    <w:rsid w:val="00234A44"/>
    <w:rsid w:val="00240672"/>
    <w:rsid w:val="00240714"/>
    <w:rsid w:val="00242B88"/>
    <w:rsid w:val="002452D1"/>
    <w:rsid w:val="00246A81"/>
    <w:rsid w:val="00246AEF"/>
    <w:rsid w:val="00247F02"/>
    <w:rsid w:val="0025110B"/>
    <w:rsid w:val="00251938"/>
    <w:rsid w:val="00251961"/>
    <w:rsid w:val="00253A12"/>
    <w:rsid w:val="00254960"/>
    <w:rsid w:val="0025570B"/>
    <w:rsid w:val="00263546"/>
    <w:rsid w:val="00265C9A"/>
    <w:rsid w:val="00270315"/>
    <w:rsid w:val="00271DD2"/>
    <w:rsid w:val="00272312"/>
    <w:rsid w:val="0027354E"/>
    <w:rsid w:val="00273E8A"/>
    <w:rsid w:val="00273F2C"/>
    <w:rsid w:val="00280166"/>
    <w:rsid w:val="00284EF6"/>
    <w:rsid w:val="00290E8B"/>
    <w:rsid w:val="00291014"/>
    <w:rsid w:val="002970E4"/>
    <w:rsid w:val="002A2C46"/>
    <w:rsid w:val="002A3094"/>
    <w:rsid w:val="002A32AD"/>
    <w:rsid w:val="002A4900"/>
    <w:rsid w:val="002A5800"/>
    <w:rsid w:val="002A593C"/>
    <w:rsid w:val="002A5EC4"/>
    <w:rsid w:val="002B08E0"/>
    <w:rsid w:val="002B168A"/>
    <w:rsid w:val="002B425F"/>
    <w:rsid w:val="002B46B2"/>
    <w:rsid w:val="002B7B52"/>
    <w:rsid w:val="002C1EB0"/>
    <w:rsid w:val="002C4E87"/>
    <w:rsid w:val="002D2946"/>
    <w:rsid w:val="002D3C7D"/>
    <w:rsid w:val="002D7DAF"/>
    <w:rsid w:val="002E09D1"/>
    <w:rsid w:val="002E4149"/>
    <w:rsid w:val="002E6663"/>
    <w:rsid w:val="002E6788"/>
    <w:rsid w:val="002E7560"/>
    <w:rsid w:val="002F1D54"/>
    <w:rsid w:val="002F224F"/>
    <w:rsid w:val="002F273F"/>
    <w:rsid w:val="002F2DC6"/>
    <w:rsid w:val="002F6D98"/>
    <w:rsid w:val="002F6D9C"/>
    <w:rsid w:val="002F7C9A"/>
    <w:rsid w:val="003020F2"/>
    <w:rsid w:val="00302CC7"/>
    <w:rsid w:val="003065B8"/>
    <w:rsid w:val="00310222"/>
    <w:rsid w:val="003107C3"/>
    <w:rsid w:val="00312C70"/>
    <w:rsid w:val="003150D1"/>
    <w:rsid w:val="0031641E"/>
    <w:rsid w:val="00316C06"/>
    <w:rsid w:val="00316FC3"/>
    <w:rsid w:val="003202FE"/>
    <w:rsid w:val="00320590"/>
    <w:rsid w:val="00320E38"/>
    <w:rsid w:val="00322242"/>
    <w:rsid w:val="00322D9D"/>
    <w:rsid w:val="00323944"/>
    <w:rsid w:val="00326509"/>
    <w:rsid w:val="00330237"/>
    <w:rsid w:val="00331458"/>
    <w:rsid w:val="00332C14"/>
    <w:rsid w:val="00333223"/>
    <w:rsid w:val="003358C8"/>
    <w:rsid w:val="003401F7"/>
    <w:rsid w:val="0034668B"/>
    <w:rsid w:val="003527BE"/>
    <w:rsid w:val="00352BDE"/>
    <w:rsid w:val="0035345C"/>
    <w:rsid w:val="00356141"/>
    <w:rsid w:val="0035787B"/>
    <w:rsid w:val="003626B5"/>
    <w:rsid w:val="003629F8"/>
    <w:rsid w:val="0036340D"/>
    <w:rsid w:val="0036367A"/>
    <w:rsid w:val="003649AC"/>
    <w:rsid w:val="00367006"/>
    <w:rsid w:val="0036791B"/>
    <w:rsid w:val="00371B14"/>
    <w:rsid w:val="00372981"/>
    <w:rsid w:val="0037301E"/>
    <w:rsid w:val="00376390"/>
    <w:rsid w:val="003827C9"/>
    <w:rsid w:val="0038319D"/>
    <w:rsid w:val="003837E0"/>
    <w:rsid w:val="003844BE"/>
    <w:rsid w:val="00386A95"/>
    <w:rsid w:val="00390DA0"/>
    <w:rsid w:val="00392CB5"/>
    <w:rsid w:val="00394C66"/>
    <w:rsid w:val="00394DBF"/>
    <w:rsid w:val="003961C7"/>
    <w:rsid w:val="00396B44"/>
    <w:rsid w:val="0039705A"/>
    <w:rsid w:val="003A0568"/>
    <w:rsid w:val="003A5237"/>
    <w:rsid w:val="003A5644"/>
    <w:rsid w:val="003A5F10"/>
    <w:rsid w:val="003A7F0C"/>
    <w:rsid w:val="003B3707"/>
    <w:rsid w:val="003B6285"/>
    <w:rsid w:val="003C18C2"/>
    <w:rsid w:val="003C3F76"/>
    <w:rsid w:val="003C4F30"/>
    <w:rsid w:val="003C50D6"/>
    <w:rsid w:val="003C5D1F"/>
    <w:rsid w:val="003D3DEA"/>
    <w:rsid w:val="003D5E28"/>
    <w:rsid w:val="003D6B76"/>
    <w:rsid w:val="003E1B02"/>
    <w:rsid w:val="003E37AA"/>
    <w:rsid w:val="003E40AF"/>
    <w:rsid w:val="003E567E"/>
    <w:rsid w:val="003E7391"/>
    <w:rsid w:val="003E7AC6"/>
    <w:rsid w:val="003F2057"/>
    <w:rsid w:val="003F663C"/>
    <w:rsid w:val="003F670D"/>
    <w:rsid w:val="00402FEE"/>
    <w:rsid w:val="004126D8"/>
    <w:rsid w:val="0041343B"/>
    <w:rsid w:val="00413AE1"/>
    <w:rsid w:val="00413E43"/>
    <w:rsid w:val="004152E4"/>
    <w:rsid w:val="00417112"/>
    <w:rsid w:val="0042131F"/>
    <w:rsid w:val="00422520"/>
    <w:rsid w:val="00423EF9"/>
    <w:rsid w:val="004255EE"/>
    <w:rsid w:val="0042621C"/>
    <w:rsid w:val="004263F5"/>
    <w:rsid w:val="00426D31"/>
    <w:rsid w:val="00427B54"/>
    <w:rsid w:val="0043069F"/>
    <w:rsid w:val="004318C3"/>
    <w:rsid w:val="00433AE6"/>
    <w:rsid w:val="0043465D"/>
    <w:rsid w:val="00440066"/>
    <w:rsid w:val="00441738"/>
    <w:rsid w:val="0044276B"/>
    <w:rsid w:val="00442870"/>
    <w:rsid w:val="00447476"/>
    <w:rsid w:val="00447C78"/>
    <w:rsid w:val="004509E6"/>
    <w:rsid w:val="00455DEC"/>
    <w:rsid w:val="00456D8B"/>
    <w:rsid w:val="00457ABE"/>
    <w:rsid w:val="00457F3D"/>
    <w:rsid w:val="004615C3"/>
    <w:rsid w:val="00473767"/>
    <w:rsid w:val="00475C0A"/>
    <w:rsid w:val="00481C44"/>
    <w:rsid w:val="0048360A"/>
    <w:rsid w:val="0049111B"/>
    <w:rsid w:val="0049197D"/>
    <w:rsid w:val="00494FB0"/>
    <w:rsid w:val="00496514"/>
    <w:rsid w:val="004978DB"/>
    <w:rsid w:val="004A53AB"/>
    <w:rsid w:val="004B11FB"/>
    <w:rsid w:val="004B1BE0"/>
    <w:rsid w:val="004B519B"/>
    <w:rsid w:val="004C10A4"/>
    <w:rsid w:val="004C7A0E"/>
    <w:rsid w:val="004D2105"/>
    <w:rsid w:val="004D6AB4"/>
    <w:rsid w:val="004D720C"/>
    <w:rsid w:val="004D76E8"/>
    <w:rsid w:val="004E33E6"/>
    <w:rsid w:val="004E3982"/>
    <w:rsid w:val="004E7476"/>
    <w:rsid w:val="004F5736"/>
    <w:rsid w:val="004F5854"/>
    <w:rsid w:val="004F606A"/>
    <w:rsid w:val="004F73A1"/>
    <w:rsid w:val="0050172C"/>
    <w:rsid w:val="0050192E"/>
    <w:rsid w:val="00512480"/>
    <w:rsid w:val="00515455"/>
    <w:rsid w:val="00517CB5"/>
    <w:rsid w:val="00521797"/>
    <w:rsid w:val="005246E3"/>
    <w:rsid w:val="00524E62"/>
    <w:rsid w:val="00525A95"/>
    <w:rsid w:val="0052795A"/>
    <w:rsid w:val="00527E3D"/>
    <w:rsid w:val="0053056B"/>
    <w:rsid w:val="00530595"/>
    <w:rsid w:val="005312B9"/>
    <w:rsid w:val="005323BA"/>
    <w:rsid w:val="005335C4"/>
    <w:rsid w:val="00533DBE"/>
    <w:rsid w:val="005342FB"/>
    <w:rsid w:val="00536A53"/>
    <w:rsid w:val="00537CCA"/>
    <w:rsid w:val="005448A8"/>
    <w:rsid w:val="0054616D"/>
    <w:rsid w:val="005469D6"/>
    <w:rsid w:val="00551C5F"/>
    <w:rsid w:val="00551F8E"/>
    <w:rsid w:val="005553B6"/>
    <w:rsid w:val="005571BE"/>
    <w:rsid w:val="0056472E"/>
    <w:rsid w:val="00566010"/>
    <w:rsid w:val="0057032F"/>
    <w:rsid w:val="0057634B"/>
    <w:rsid w:val="00580798"/>
    <w:rsid w:val="00581CEE"/>
    <w:rsid w:val="00584F10"/>
    <w:rsid w:val="00585223"/>
    <w:rsid w:val="0058595E"/>
    <w:rsid w:val="005860B7"/>
    <w:rsid w:val="005860F9"/>
    <w:rsid w:val="00586651"/>
    <w:rsid w:val="005905F0"/>
    <w:rsid w:val="00591315"/>
    <w:rsid w:val="0059179D"/>
    <w:rsid w:val="00591983"/>
    <w:rsid w:val="00591D77"/>
    <w:rsid w:val="0059224B"/>
    <w:rsid w:val="00596152"/>
    <w:rsid w:val="005A1221"/>
    <w:rsid w:val="005A211D"/>
    <w:rsid w:val="005A2A63"/>
    <w:rsid w:val="005A4477"/>
    <w:rsid w:val="005A6327"/>
    <w:rsid w:val="005B2308"/>
    <w:rsid w:val="005B2D6A"/>
    <w:rsid w:val="005C0252"/>
    <w:rsid w:val="005C0B68"/>
    <w:rsid w:val="005C1915"/>
    <w:rsid w:val="005C5063"/>
    <w:rsid w:val="005D0637"/>
    <w:rsid w:val="005D60EE"/>
    <w:rsid w:val="005E1C75"/>
    <w:rsid w:val="005E43EC"/>
    <w:rsid w:val="005E6CE8"/>
    <w:rsid w:val="005F1B83"/>
    <w:rsid w:val="005F1F0B"/>
    <w:rsid w:val="005F7212"/>
    <w:rsid w:val="005F7BAA"/>
    <w:rsid w:val="00601340"/>
    <w:rsid w:val="00603233"/>
    <w:rsid w:val="00605F70"/>
    <w:rsid w:val="00613635"/>
    <w:rsid w:val="00616014"/>
    <w:rsid w:val="006161E6"/>
    <w:rsid w:val="00620C5F"/>
    <w:rsid w:val="00622D56"/>
    <w:rsid w:val="0062460F"/>
    <w:rsid w:val="00625919"/>
    <w:rsid w:val="006259E0"/>
    <w:rsid w:val="00630775"/>
    <w:rsid w:val="00631D04"/>
    <w:rsid w:val="006322A6"/>
    <w:rsid w:val="006346EE"/>
    <w:rsid w:val="00636961"/>
    <w:rsid w:val="00637CBD"/>
    <w:rsid w:val="00641171"/>
    <w:rsid w:val="00642998"/>
    <w:rsid w:val="00643027"/>
    <w:rsid w:val="006442AD"/>
    <w:rsid w:val="006460CC"/>
    <w:rsid w:val="006465C6"/>
    <w:rsid w:val="006500AB"/>
    <w:rsid w:val="0066213F"/>
    <w:rsid w:val="00663381"/>
    <w:rsid w:val="00663AF3"/>
    <w:rsid w:val="00664940"/>
    <w:rsid w:val="006654CE"/>
    <w:rsid w:val="00666E76"/>
    <w:rsid w:val="00667C88"/>
    <w:rsid w:val="006703C3"/>
    <w:rsid w:val="00672E97"/>
    <w:rsid w:val="00673FEB"/>
    <w:rsid w:val="0067422B"/>
    <w:rsid w:val="00677F22"/>
    <w:rsid w:val="00681239"/>
    <w:rsid w:val="0068176A"/>
    <w:rsid w:val="00686A8F"/>
    <w:rsid w:val="006870FF"/>
    <w:rsid w:val="006876BE"/>
    <w:rsid w:val="0069020E"/>
    <w:rsid w:val="00690811"/>
    <w:rsid w:val="00693099"/>
    <w:rsid w:val="00695B0B"/>
    <w:rsid w:val="00697CC9"/>
    <w:rsid w:val="006A0073"/>
    <w:rsid w:val="006A016E"/>
    <w:rsid w:val="006A0E31"/>
    <w:rsid w:val="006A1681"/>
    <w:rsid w:val="006A4BE1"/>
    <w:rsid w:val="006A5E77"/>
    <w:rsid w:val="006A7627"/>
    <w:rsid w:val="006A7A4A"/>
    <w:rsid w:val="006B10A5"/>
    <w:rsid w:val="006B2223"/>
    <w:rsid w:val="006B2322"/>
    <w:rsid w:val="006B278A"/>
    <w:rsid w:val="006B3F2F"/>
    <w:rsid w:val="006B56F8"/>
    <w:rsid w:val="006C0DBC"/>
    <w:rsid w:val="006C1EC0"/>
    <w:rsid w:val="006C2AAA"/>
    <w:rsid w:val="006C3618"/>
    <w:rsid w:val="006C4299"/>
    <w:rsid w:val="006C5777"/>
    <w:rsid w:val="006C72E8"/>
    <w:rsid w:val="006C775B"/>
    <w:rsid w:val="006C7950"/>
    <w:rsid w:val="006D0917"/>
    <w:rsid w:val="006D4047"/>
    <w:rsid w:val="006D4266"/>
    <w:rsid w:val="006D6521"/>
    <w:rsid w:val="006D7342"/>
    <w:rsid w:val="006E0C75"/>
    <w:rsid w:val="006E218A"/>
    <w:rsid w:val="006E3EDC"/>
    <w:rsid w:val="006E4783"/>
    <w:rsid w:val="006E7CC2"/>
    <w:rsid w:val="006F1534"/>
    <w:rsid w:val="006F2710"/>
    <w:rsid w:val="00701B88"/>
    <w:rsid w:val="007063C9"/>
    <w:rsid w:val="00710716"/>
    <w:rsid w:val="00710989"/>
    <w:rsid w:val="00710E90"/>
    <w:rsid w:val="007149B6"/>
    <w:rsid w:val="007166C4"/>
    <w:rsid w:val="00716A2C"/>
    <w:rsid w:val="00717548"/>
    <w:rsid w:val="00720B11"/>
    <w:rsid w:val="007236EB"/>
    <w:rsid w:val="007244CE"/>
    <w:rsid w:val="007258A1"/>
    <w:rsid w:val="0072596D"/>
    <w:rsid w:val="00725E5C"/>
    <w:rsid w:val="00725EBA"/>
    <w:rsid w:val="00731D29"/>
    <w:rsid w:val="00731D74"/>
    <w:rsid w:val="00732D0A"/>
    <w:rsid w:val="007331F4"/>
    <w:rsid w:val="00734D8E"/>
    <w:rsid w:val="00736885"/>
    <w:rsid w:val="00736890"/>
    <w:rsid w:val="00736A65"/>
    <w:rsid w:val="00742E60"/>
    <w:rsid w:val="00743B34"/>
    <w:rsid w:val="00746C1E"/>
    <w:rsid w:val="0075079A"/>
    <w:rsid w:val="00751F09"/>
    <w:rsid w:val="00752088"/>
    <w:rsid w:val="00754361"/>
    <w:rsid w:val="00754904"/>
    <w:rsid w:val="00755B3B"/>
    <w:rsid w:val="007607D2"/>
    <w:rsid w:val="00760FF1"/>
    <w:rsid w:val="007713DF"/>
    <w:rsid w:val="00775961"/>
    <w:rsid w:val="00781F59"/>
    <w:rsid w:val="00782E4F"/>
    <w:rsid w:val="0078560A"/>
    <w:rsid w:val="007917F0"/>
    <w:rsid w:val="00792181"/>
    <w:rsid w:val="00793F49"/>
    <w:rsid w:val="007942E6"/>
    <w:rsid w:val="00794572"/>
    <w:rsid w:val="00794CB7"/>
    <w:rsid w:val="00794CF7"/>
    <w:rsid w:val="007958B2"/>
    <w:rsid w:val="00796726"/>
    <w:rsid w:val="007A0DCE"/>
    <w:rsid w:val="007A2D90"/>
    <w:rsid w:val="007A6DBE"/>
    <w:rsid w:val="007A75AF"/>
    <w:rsid w:val="007B2EE1"/>
    <w:rsid w:val="007B2F47"/>
    <w:rsid w:val="007B39E1"/>
    <w:rsid w:val="007C25E2"/>
    <w:rsid w:val="007C3402"/>
    <w:rsid w:val="007C5FE8"/>
    <w:rsid w:val="007C6DC1"/>
    <w:rsid w:val="007D1F69"/>
    <w:rsid w:val="007D5328"/>
    <w:rsid w:val="007E01A7"/>
    <w:rsid w:val="007E262F"/>
    <w:rsid w:val="007E3275"/>
    <w:rsid w:val="007E4D78"/>
    <w:rsid w:val="007F1E6A"/>
    <w:rsid w:val="007F25C4"/>
    <w:rsid w:val="007F45BF"/>
    <w:rsid w:val="00801320"/>
    <w:rsid w:val="0080319C"/>
    <w:rsid w:val="00805277"/>
    <w:rsid w:val="00810CEC"/>
    <w:rsid w:val="008175E5"/>
    <w:rsid w:val="00820E3E"/>
    <w:rsid w:val="008249A8"/>
    <w:rsid w:val="00825276"/>
    <w:rsid w:val="0082564B"/>
    <w:rsid w:val="00832095"/>
    <w:rsid w:val="00832812"/>
    <w:rsid w:val="00833B44"/>
    <w:rsid w:val="00834988"/>
    <w:rsid w:val="00834F77"/>
    <w:rsid w:val="00837572"/>
    <w:rsid w:val="00843E1A"/>
    <w:rsid w:val="0084552B"/>
    <w:rsid w:val="00847CBC"/>
    <w:rsid w:val="008523D7"/>
    <w:rsid w:val="0085552B"/>
    <w:rsid w:val="008679E1"/>
    <w:rsid w:val="008731FB"/>
    <w:rsid w:val="00874239"/>
    <w:rsid w:val="00875D0B"/>
    <w:rsid w:val="00875E39"/>
    <w:rsid w:val="00876262"/>
    <w:rsid w:val="008812E4"/>
    <w:rsid w:val="008845A9"/>
    <w:rsid w:val="008849F9"/>
    <w:rsid w:val="00885FF4"/>
    <w:rsid w:val="00892062"/>
    <w:rsid w:val="008941B8"/>
    <w:rsid w:val="0089564E"/>
    <w:rsid w:val="00895738"/>
    <w:rsid w:val="00895C0F"/>
    <w:rsid w:val="008968F5"/>
    <w:rsid w:val="008A2829"/>
    <w:rsid w:val="008A28D4"/>
    <w:rsid w:val="008A3976"/>
    <w:rsid w:val="008B3DA0"/>
    <w:rsid w:val="008B63C3"/>
    <w:rsid w:val="008B6A8F"/>
    <w:rsid w:val="008B7313"/>
    <w:rsid w:val="008B75EC"/>
    <w:rsid w:val="008C00AB"/>
    <w:rsid w:val="008C1245"/>
    <w:rsid w:val="008C16C3"/>
    <w:rsid w:val="008C209B"/>
    <w:rsid w:val="008C3E55"/>
    <w:rsid w:val="008C690F"/>
    <w:rsid w:val="008C799C"/>
    <w:rsid w:val="008D17EE"/>
    <w:rsid w:val="008D59F8"/>
    <w:rsid w:val="008D657C"/>
    <w:rsid w:val="008E4798"/>
    <w:rsid w:val="008E4FB3"/>
    <w:rsid w:val="008E7058"/>
    <w:rsid w:val="008F3219"/>
    <w:rsid w:val="008F3725"/>
    <w:rsid w:val="008F7416"/>
    <w:rsid w:val="009005AA"/>
    <w:rsid w:val="0090277E"/>
    <w:rsid w:val="009028DD"/>
    <w:rsid w:val="00903052"/>
    <w:rsid w:val="00903058"/>
    <w:rsid w:val="00903481"/>
    <w:rsid w:val="009034BE"/>
    <w:rsid w:val="009053D1"/>
    <w:rsid w:val="00905CE6"/>
    <w:rsid w:val="009066A6"/>
    <w:rsid w:val="00907256"/>
    <w:rsid w:val="00927425"/>
    <w:rsid w:val="00927A9A"/>
    <w:rsid w:val="00927E56"/>
    <w:rsid w:val="00934BA7"/>
    <w:rsid w:val="0093574C"/>
    <w:rsid w:val="00943F4F"/>
    <w:rsid w:val="009475BF"/>
    <w:rsid w:val="0095115B"/>
    <w:rsid w:val="00951397"/>
    <w:rsid w:val="0095568E"/>
    <w:rsid w:val="00960550"/>
    <w:rsid w:val="009609B2"/>
    <w:rsid w:val="00962ACE"/>
    <w:rsid w:val="00963655"/>
    <w:rsid w:val="00963A64"/>
    <w:rsid w:val="0097081F"/>
    <w:rsid w:val="00971A82"/>
    <w:rsid w:val="00971ADD"/>
    <w:rsid w:val="009753C8"/>
    <w:rsid w:val="00981893"/>
    <w:rsid w:val="009822D2"/>
    <w:rsid w:val="0098277D"/>
    <w:rsid w:val="00982FD0"/>
    <w:rsid w:val="00985E2D"/>
    <w:rsid w:val="00985E71"/>
    <w:rsid w:val="00987F7B"/>
    <w:rsid w:val="009909FD"/>
    <w:rsid w:val="00992A2A"/>
    <w:rsid w:val="0099576D"/>
    <w:rsid w:val="009957A0"/>
    <w:rsid w:val="009A109F"/>
    <w:rsid w:val="009A1617"/>
    <w:rsid w:val="009A4EE1"/>
    <w:rsid w:val="009A6D92"/>
    <w:rsid w:val="009B0B04"/>
    <w:rsid w:val="009B319C"/>
    <w:rsid w:val="009B6B6F"/>
    <w:rsid w:val="009B6F11"/>
    <w:rsid w:val="009C02A1"/>
    <w:rsid w:val="009C0AEB"/>
    <w:rsid w:val="009C2CEF"/>
    <w:rsid w:val="009C37EF"/>
    <w:rsid w:val="009D3606"/>
    <w:rsid w:val="009D38A9"/>
    <w:rsid w:val="009D39CA"/>
    <w:rsid w:val="009D3A3A"/>
    <w:rsid w:val="009D42D9"/>
    <w:rsid w:val="009D6C90"/>
    <w:rsid w:val="009D7717"/>
    <w:rsid w:val="009E0111"/>
    <w:rsid w:val="009E35F8"/>
    <w:rsid w:val="009E6686"/>
    <w:rsid w:val="009F01C8"/>
    <w:rsid w:val="009F2769"/>
    <w:rsid w:val="009F33B4"/>
    <w:rsid w:val="009F69AA"/>
    <w:rsid w:val="00A00FD1"/>
    <w:rsid w:val="00A04176"/>
    <w:rsid w:val="00A13BF0"/>
    <w:rsid w:val="00A150A5"/>
    <w:rsid w:val="00A152F1"/>
    <w:rsid w:val="00A15634"/>
    <w:rsid w:val="00A22053"/>
    <w:rsid w:val="00A220CB"/>
    <w:rsid w:val="00A22138"/>
    <w:rsid w:val="00A25357"/>
    <w:rsid w:val="00A26D9E"/>
    <w:rsid w:val="00A303D5"/>
    <w:rsid w:val="00A31117"/>
    <w:rsid w:val="00A313BD"/>
    <w:rsid w:val="00A32217"/>
    <w:rsid w:val="00A33C01"/>
    <w:rsid w:val="00A35D3A"/>
    <w:rsid w:val="00A42448"/>
    <w:rsid w:val="00A45190"/>
    <w:rsid w:val="00A47782"/>
    <w:rsid w:val="00A47DD0"/>
    <w:rsid w:val="00A50F89"/>
    <w:rsid w:val="00A52206"/>
    <w:rsid w:val="00A5665D"/>
    <w:rsid w:val="00A6120F"/>
    <w:rsid w:val="00A61837"/>
    <w:rsid w:val="00A62D1C"/>
    <w:rsid w:val="00A64F3D"/>
    <w:rsid w:val="00A67F1E"/>
    <w:rsid w:val="00A75AB2"/>
    <w:rsid w:val="00A76CD4"/>
    <w:rsid w:val="00A77036"/>
    <w:rsid w:val="00A8162E"/>
    <w:rsid w:val="00A82CC4"/>
    <w:rsid w:val="00A8552D"/>
    <w:rsid w:val="00A90BFD"/>
    <w:rsid w:val="00AA1013"/>
    <w:rsid w:val="00AA3728"/>
    <w:rsid w:val="00AA6D50"/>
    <w:rsid w:val="00AA7FC2"/>
    <w:rsid w:val="00AB1059"/>
    <w:rsid w:val="00AB28FB"/>
    <w:rsid w:val="00AB4DE9"/>
    <w:rsid w:val="00AB7192"/>
    <w:rsid w:val="00AC3FE6"/>
    <w:rsid w:val="00AC58C9"/>
    <w:rsid w:val="00AD00C1"/>
    <w:rsid w:val="00AD1621"/>
    <w:rsid w:val="00AD5EE9"/>
    <w:rsid w:val="00AD68F8"/>
    <w:rsid w:val="00AD7ACF"/>
    <w:rsid w:val="00AE2CAF"/>
    <w:rsid w:val="00AE43A8"/>
    <w:rsid w:val="00AE7D6A"/>
    <w:rsid w:val="00AF46BD"/>
    <w:rsid w:val="00AF5D26"/>
    <w:rsid w:val="00AF6293"/>
    <w:rsid w:val="00B017A8"/>
    <w:rsid w:val="00B05C3D"/>
    <w:rsid w:val="00B05C9C"/>
    <w:rsid w:val="00B074B5"/>
    <w:rsid w:val="00B07855"/>
    <w:rsid w:val="00B10549"/>
    <w:rsid w:val="00B12965"/>
    <w:rsid w:val="00B13CF9"/>
    <w:rsid w:val="00B142F1"/>
    <w:rsid w:val="00B14412"/>
    <w:rsid w:val="00B14467"/>
    <w:rsid w:val="00B164C5"/>
    <w:rsid w:val="00B2237B"/>
    <w:rsid w:val="00B23856"/>
    <w:rsid w:val="00B24A29"/>
    <w:rsid w:val="00B24DD5"/>
    <w:rsid w:val="00B26132"/>
    <w:rsid w:val="00B276D5"/>
    <w:rsid w:val="00B27D1D"/>
    <w:rsid w:val="00B31046"/>
    <w:rsid w:val="00B320DE"/>
    <w:rsid w:val="00B32AC0"/>
    <w:rsid w:val="00B339B1"/>
    <w:rsid w:val="00B40952"/>
    <w:rsid w:val="00B41A7F"/>
    <w:rsid w:val="00B445B1"/>
    <w:rsid w:val="00B5297D"/>
    <w:rsid w:val="00B57375"/>
    <w:rsid w:val="00B57F57"/>
    <w:rsid w:val="00B60BE0"/>
    <w:rsid w:val="00B640FB"/>
    <w:rsid w:val="00B67D71"/>
    <w:rsid w:val="00B70CDD"/>
    <w:rsid w:val="00B7648D"/>
    <w:rsid w:val="00B76ED5"/>
    <w:rsid w:val="00B80CF6"/>
    <w:rsid w:val="00B81B01"/>
    <w:rsid w:val="00B87931"/>
    <w:rsid w:val="00B90529"/>
    <w:rsid w:val="00B93C01"/>
    <w:rsid w:val="00B96C02"/>
    <w:rsid w:val="00BA0B1B"/>
    <w:rsid w:val="00BA2567"/>
    <w:rsid w:val="00BA3E80"/>
    <w:rsid w:val="00BA55C7"/>
    <w:rsid w:val="00BB04C1"/>
    <w:rsid w:val="00BB121A"/>
    <w:rsid w:val="00BB1F11"/>
    <w:rsid w:val="00BB3176"/>
    <w:rsid w:val="00BB3199"/>
    <w:rsid w:val="00BB4577"/>
    <w:rsid w:val="00BB6D35"/>
    <w:rsid w:val="00BB7335"/>
    <w:rsid w:val="00BD0278"/>
    <w:rsid w:val="00BD302A"/>
    <w:rsid w:val="00BD5755"/>
    <w:rsid w:val="00BD61D3"/>
    <w:rsid w:val="00BD7632"/>
    <w:rsid w:val="00BE1A12"/>
    <w:rsid w:val="00BE4E26"/>
    <w:rsid w:val="00BE50FC"/>
    <w:rsid w:val="00BE79E3"/>
    <w:rsid w:val="00BF1BE6"/>
    <w:rsid w:val="00BF1C34"/>
    <w:rsid w:val="00BF202F"/>
    <w:rsid w:val="00BF3E85"/>
    <w:rsid w:val="00BF4555"/>
    <w:rsid w:val="00BF7439"/>
    <w:rsid w:val="00C0060D"/>
    <w:rsid w:val="00C040C4"/>
    <w:rsid w:val="00C067FA"/>
    <w:rsid w:val="00C072F8"/>
    <w:rsid w:val="00C10375"/>
    <w:rsid w:val="00C12943"/>
    <w:rsid w:val="00C13838"/>
    <w:rsid w:val="00C16249"/>
    <w:rsid w:val="00C176F3"/>
    <w:rsid w:val="00C21105"/>
    <w:rsid w:val="00C2167D"/>
    <w:rsid w:val="00C2306C"/>
    <w:rsid w:val="00C254B2"/>
    <w:rsid w:val="00C27ECD"/>
    <w:rsid w:val="00C30943"/>
    <w:rsid w:val="00C353A9"/>
    <w:rsid w:val="00C4109F"/>
    <w:rsid w:val="00C41B00"/>
    <w:rsid w:val="00C44325"/>
    <w:rsid w:val="00C46B5A"/>
    <w:rsid w:val="00C50490"/>
    <w:rsid w:val="00C528E8"/>
    <w:rsid w:val="00C53B81"/>
    <w:rsid w:val="00C55187"/>
    <w:rsid w:val="00C5596A"/>
    <w:rsid w:val="00C579FA"/>
    <w:rsid w:val="00C63F2A"/>
    <w:rsid w:val="00C661EA"/>
    <w:rsid w:val="00C6696F"/>
    <w:rsid w:val="00C67BE5"/>
    <w:rsid w:val="00C700B3"/>
    <w:rsid w:val="00C7172F"/>
    <w:rsid w:val="00C72C88"/>
    <w:rsid w:val="00C74958"/>
    <w:rsid w:val="00C81B6A"/>
    <w:rsid w:val="00C90063"/>
    <w:rsid w:val="00C92988"/>
    <w:rsid w:val="00C95116"/>
    <w:rsid w:val="00C96E44"/>
    <w:rsid w:val="00CA6DC7"/>
    <w:rsid w:val="00CB0A23"/>
    <w:rsid w:val="00CB2D62"/>
    <w:rsid w:val="00CB373E"/>
    <w:rsid w:val="00CB7989"/>
    <w:rsid w:val="00CB7C65"/>
    <w:rsid w:val="00CC4A11"/>
    <w:rsid w:val="00CD0CFF"/>
    <w:rsid w:val="00CD1F73"/>
    <w:rsid w:val="00CD2065"/>
    <w:rsid w:val="00CE1F71"/>
    <w:rsid w:val="00CE2F59"/>
    <w:rsid w:val="00CE567D"/>
    <w:rsid w:val="00CE56A1"/>
    <w:rsid w:val="00CE676D"/>
    <w:rsid w:val="00CE715B"/>
    <w:rsid w:val="00CE7451"/>
    <w:rsid w:val="00CE7F9D"/>
    <w:rsid w:val="00CF0EA0"/>
    <w:rsid w:val="00CF1168"/>
    <w:rsid w:val="00CF45A5"/>
    <w:rsid w:val="00CF73D2"/>
    <w:rsid w:val="00D03A19"/>
    <w:rsid w:val="00D042E5"/>
    <w:rsid w:val="00D04DFA"/>
    <w:rsid w:val="00D1014E"/>
    <w:rsid w:val="00D12C92"/>
    <w:rsid w:val="00D132EE"/>
    <w:rsid w:val="00D1358C"/>
    <w:rsid w:val="00D135B5"/>
    <w:rsid w:val="00D17B15"/>
    <w:rsid w:val="00D2109C"/>
    <w:rsid w:val="00D2278F"/>
    <w:rsid w:val="00D2514F"/>
    <w:rsid w:val="00D26F67"/>
    <w:rsid w:val="00D317FC"/>
    <w:rsid w:val="00D31F79"/>
    <w:rsid w:val="00D321D6"/>
    <w:rsid w:val="00D3580C"/>
    <w:rsid w:val="00D35F53"/>
    <w:rsid w:val="00D425DE"/>
    <w:rsid w:val="00D436E2"/>
    <w:rsid w:val="00D44B5F"/>
    <w:rsid w:val="00D4678B"/>
    <w:rsid w:val="00D51FEC"/>
    <w:rsid w:val="00D55607"/>
    <w:rsid w:val="00D55B87"/>
    <w:rsid w:val="00D55D46"/>
    <w:rsid w:val="00D56953"/>
    <w:rsid w:val="00D63227"/>
    <w:rsid w:val="00D638CF"/>
    <w:rsid w:val="00D63926"/>
    <w:rsid w:val="00D63DD5"/>
    <w:rsid w:val="00D709DD"/>
    <w:rsid w:val="00D7156C"/>
    <w:rsid w:val="00D76D19"/>
    <w:rsid w:val="00D8153A"/>
    <w:rsid w:val="00D83760"/>
    <w:rsid w:val="00D850E5"/>
    <w:rsid w:val="00D85FC0"/>
    <w:rsid w:val="00D91B41"/>
    <w:rsid w:val="00D9503B"/>
    <w:rsid w:val="00D97555"/>
    <w:rsid w:val="00DA1CED"/>
    <w:rsid w:val="00DB07DA"/>
    <w:rsid w:val="00DB15B0"/>
    <w:rsid w:val="00DB76FF"/>
    <w:rsid w:val="00DC2492"/>
    <w:rsid w:val="00DC3972"/>
    <w:rsid w:val="00DC504F"/>
    <w:rsid w:val="00DD19C6"/>
    <w:rsid w:val="00DD3F04"/>
    <w:rsid w:val="00DD7DE1"/>
    <w:rsid w:val="00DE0716"/>
    <w:rsid w:val="00DE7804"/>
    <w:rsid w:val="00DF0CED"/>
    <w:rsid w:val="00DF3E9F"/>
    <w:rsid w:val="00DF5792"/>
    <w:rsid w:val="00DF7652"/>
    <w:rsid w:val="00DF7DCD"/>
    <w:rsid w:val="00E01B86"/>
    <w:rsid w:val="00E0208A"/>
    <w:rsid w:val="00E03A8A"/>
    <w:rsid w:val="00E11101"/>
    <w:rsid w:val="00E112C8"/>
    <w:rsid w:val="00E128C4"/>
    <w:rsid w:val="00E15D24"/>
    <w:rsid w:val="00E17448"/>
    <w:rsid w:val="00E21CD1"/>
    <w:rsid w:val="00E265A2"/>
    <w:rsid w:val="00E32780"/>
    <w:rsid w:val="00E33441"/>
    <w:rsid w:val="00E34FB0"/>
    <w:rsid w:val="00E358BB"/>
    <w:rsid w:val="00E3679C"/>
    <w:rsid w:val="00E42BAA"/>
    <w:rsid w:val="00E43031"/>
    <w:rsid w:val="00E44A63"/>
    <w:rsid w:val="00E45D85"/>
    <w:rsid w:val="00E50F13"/>
    <w:rsid w:val="00E55A8C"/>
    <w:rsid w:val="00E56D46"/>
    <w:rsid w:val="00E572AB"/>
    <w:rsid w:val="00E60BA9"/>
    <w:rsid w:val="00E61BFD"/>
    <w:rsid w:val="00E636ED"/>
    <w:rsid w:val="00E654F4"/>
    <w:rsid w:val="00E6569C"/>
    <w:rsid w:val="00E6689A"/>
    <w:rsid w:val="00E6789E"/>
    <w:rsid w:val="00E67D40"/>
    <w:rsid w:val="00E720BC"/>
    <w:rsid w:val="00E72833"/>
    <w:rsid w:val="00E752B1"/>
    <w:rsid w:val="00E76995"/>
    <w:rsid w:val="00E7781B"/>
    <w:rsid w:val="00E84131"/>
    <w:rsid w:val="00E85825"/>
    <w:rsid w:val="00E85C6E"/>
    <w:rsid w:val="00E91359"/>
    <w:rsid w:val="00E91B8B"/>
    <w:rsid w:val="00EA186C"/>
    <w:rsid w:val="00EA230E"/>
    <w:rsid w:val="00EA44CE"/>
    <w:rsid w:val="00EA56D7"/>
    <w:rsid w:val="00EA62D7"/>
    <w:rsid w:val="00EC2554"/>
    <w:rsid w:val="00EC4101"/>
    <w:rsid w:val="00EC4CA7"/>
    <w:rsid w:val="00EC60EF"/>
    <w:rsid w:val="00ED1167"/>
    <w:rsid w:val="00ED41DC"/>
    <w:rsid w:val="00EE19C7"/>
    <w:rsid w:val="00EE60B6"/>
    <w:rsid w:val="00EE729E"/>
    <w:rsid w:val="00EF07ED"/>
    <w:rsid w:val="00EF11EF"/>
    <w:rsid w:val="00EF2338"/>
    <w:rsid w:val="00EF2AD0"/>
    <w:rsid w:val="00EF4B18"/>
    <w:rsid w:val="00EF4E4A"/>
    <w:rsid w:val="00EF5152"/>
    <w:rsid w:val="00EF7220"/>
    <w:rsid w:val="00EF7BAA"/>
    <w:rsid w:val="00F02712"/>
    <w:rsid w:val="00F04BA9"/>
    <w:rsid w:val="00F0596E"/>
    <w:rsid w:val="00F077F3"/>
    <w:rsid w:val="00F10020"/>
    <w:rsid w:val="00F139CA"/>
    <w:rsid w:val="00F154F7"/>
    <w:rsid w:val="00F15F25"/>
    <w:rsid w:val="00F27CCD"/>
    <w:rsid w:val="00F33385"/>
    <w:rsid w:val="00F33745"/>
    <w:rsid w:val="00F345B9"/>
    <w:rsid w:val="00F405B9"/>
    <w:rsid w:val="00F405FE"/>
    <w:rsid w:val="00F40B4B"/>
    <w:rsid w:val="00F446EC"/>
    <w:rsid w:val="00F45491"/>
    <w:rsid w:val="00F478EC"/>
    <w:rsid w:val="00F47A0C"/>
    <w:rsid w:val="00F50180"/>
    <w:rsid w:val="00F51946"/>
    <w:rsid w:val="00F57DA6"/>
    <w:rsid w:val="00F60222"/>
    <w:rsid w:val="00F605BD"/>
    <w:rsid w:val="00F62DF1"/>
    <w:rsid w:val="00F66430"/>
    <w:rsid w:val="00F70E84"/>
    <w:rsid w:val="00F7337A"/>
    <w:rsid w:val="00F7353C"/>
    <w:rsid w:val="00F746EA"/>
    <w:rsid w:val="00F80C69"/>
    <w:rsid w:val="00F90EC8"/>
    <w:rsid w:val="00F9219A"/>
    <w:rsid w:val="00F92C89"/>
    <w:rsid w:val="00F93988"/>
    <w:rsid w:val="00F95115"/>
    <w:rsid w:val="00F9780A"/>
    <w:rsid w:val="00FA01BE"/>
    <w:rsid w:val="00FA18C2"/>
    <w:rsid w:val="00FA3508"/>
    <w:rsid w:val="00FA454C"/>
    <w:rsid w:val="00FA7343"/>
    <w:rsid w:val="00FB0A1D"/>
    <w:rsid w:val="00FB239E"/>
    <w:rsid w:val="00FB3271"/>
    <w:rsid w:val="00FB4655"/>
    <w:rsid w:val="00FB5171"/>
    <w:rsid w:val="00FB7831"/>
    <w:rsid w:val="00FC28A4"/>
    <w:rsid w:val="00FC417F"/>
    <w:rsid w:val="00FD1326"/>
    <w:rsid w:val="00FD2321"/>
    <w:rsid w:val="00FD4062"/>
    <w:rsid w:val="00FD44AB"/>
    <w:rsid w:val="00FD7937"/>
    <w:rsid w:val="00FE19DC"/>
    <w:rsid w:val="00FE272E"/>
    <w:rsid w:val="00FE296A"/>
    <w:rsid w:val="00FE2E13"/>
    <w:rsid w:val="00FE4B4E"/>
    <w:rsid w:val="00FE68C6"/>
    <w:rsid w:val="00FF3428"/>
    <w:rsid w:val="00FF44DB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6C34E-EA68-424F-BAE8-A6AD970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69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D1F69"/>
    <w:pPr>
      <w:keepNext/>
      <w:keepLines/>
      <w:spacing w:before="48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D1F69"/>
    <w:pPr>
      <w:keepNext/>
      <w:keepLines/>
      <w:spacing w:before="20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D1F69"/>
    <w:pPr>
      <w:keepNext/>
      <w:keepLines/>
      <w:spacing w:before="200"/>
      <w:outlineLvl w:val="2"/>
    </w:pPr>
    <w:rPr>
      <w:rFonts w:ascii="Calibri Light" w:eastAsia="SimSu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D1F69"/>
    <w:pPr>
      <w:keepNext/>
      <w:keepLines/>
      <w:spacing w:before="20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D1F69"/>
    <w:pPr>
      <w:keepNext/>
      <w:keepLines/>
      <w:spacing w:before="200"/>
      <w:outlineLvl w:val="4"/>
    </w:pPr>
    <w:rPr>
      <w:rFonts w:ascii="Calibri Light" w:eastAsia="SimSun" w:hAnsi="Calibri Light"/>
      <w:color w:val="1F4D78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D1F69"/>
    <w:pPr>
      <w:keepNext/>
      <w:keepLines/>
      <w:spacing w:before="200"/>
      <w:outlineLvl w:val="5"/>
    </w:pPr>
    <w:rPr>
      <w:rFonts w:ascii="Calibri Light" w:eastAsia="SimSun" w:hAnsi="Calibri Light"/>
      <w:i/>
      <w:iCs/>
      <w:color w:val="1F4D78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D1F69"/>
    <w:pPr>
      <w:keepNext/>
      <w:keepLines/>
      <w:spacing w:before="200"/>
      <w:outlineLvl w:val="6"/>
    </w:pPr>
    <w:rPr>
      <w:rFonts w:ascii="Calibri Light" w:eastAsia="SimSun" w:hAnsi="Calibri Light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D1F69"/>
    <w:pPr>
      <w:keepNext/>
      <w:keepLines/>
      <w:spacing w:before="200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D1F69"/>
    <w:pPr>
      <w:keepNext/>
      <w:keepLines/>
      <w:spacing w:before="20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CB7"/>
    <w:pPr>
      <w:widowControl w:val="0"/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94CB7"/>
    <w:pPr>
      <w:spacing w:line="291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794CB7"/>
    <w:pPr>
      <w:spacing w:after="223"/>
    </w:pPr>
    <w:rPr>
      <w:color w:val="auto"/>
    </w:rPr>
  </w:style>
  <w:style w:type="paragraph" w:customStyle="1" w:styleId="CM2">
    <w:name w:val="CM2"/>
    <w:basedOn w:val="Default"/>
    <w:next w:val="Default"/>
    <w:rsid w:val="00794CB7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794CB7"/>
    <w:pPr>
      <w:spacing w:after="135"/>
    </w:pPr>
    <w:rPr>
      <w:color w:val="auto"/>
    </w:rPr>
  </w:style>
  <w:style w:type="paragraph" w:customStyle="1" w:styleId="CM15">
    <w:name w:val="CM15"/>
    <w:basedOn w:val="Default"/>
    <w:next w:val="Default"/>
    <w:rsid w:val="00794CB7"/>
    <w:pPr>
      <w:spacing w:after="65"/>
    </w:pPr>
    <w:rPr>
      <w:color w:val="auto"/>
    </w:rPr>
  </w:style>
  <w:style w:type="paragraph" w:customStyle="1" w:styleId="CM16">
    <w:name w:val="CM16"/>
    <w:basedOn w:val="Default"/>
    <w:next w:val="Default"/>
    <w:rsid w:val="00794CB7"/>
    <w:pPr>
      <w:spacing w:after="2532"/>
    </w:pPr>
    <w:rPr>
      <w:color w:val="auto"/>
    </w:rPr>
  </w:style>
  <w:style w:type="paragraph" w:customStyle="1" w:styleId="CM4">
    <w:name w:val="CM4"/>
    <w:basedOn w:val="Default"/>
    <w:next w:val="Default"/>
    <w:rsid w:val="00794CB7"/>
    <w:rPr>
      <w:color w:val="auto"/>
    </w:rPr>
  </w:style>
  <w:style w:type="paragraph" w:customStyle="1" w:styleId="CM17">
    <w:name w:val="CM17"/>
    <w:basedOn w:val="Default"/>
    <w:next w:val="Default"/>
    <w:rsid w:val="00794CB7"/>
    <w:pPr>
      <w:spacing w:after="285"/>
    </w:pPr>
    <w:rPr>
      <w:color w:val="auto"/>
    </w:rPr>
  </w:style>
  <w:style w:type="paragraph" w:customStyle="1" w:styleId="CM5">
    <w:name w:val="CM5"/>
    <w:basedOn w:val="Default"/>
    <w:next w:val="Default"/>
    <w:rsid w:val="00794CB7"/>
    <w:pPr>
      <w:spacing w:line="311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794CB7"/>
    <w:rPr>
      <w:color w:val="auto"/>
    </w:rPr>
  </w:style>
  <w:style w:type="paragraph" w:customStyle="1" w:styleId="CM8">
    <w:name w:val="CM8"/>
    <w:basedOn w:val="Default"/>
    <w:next w:val="Default"/>
    <w:rsid w:val="00794CB7"/>
    <w:pPr>
      <w:spacing w:line="293" w:lineRule="atLeast"/>
    </w:pPr>
    <w:rPr>
      <w:color w:val="auto"/>
    </w:rPr>
  </w:style>
  <w:style w:type="paragraph" w:customStyle="1" w:styleId="CM18">
    <w:name w:val="CM18"/>
    <w:basedOn w:val="Default"/>
    <w:next w:val="Default"/>
    <w:rsid w:val="00794CB7"/>
    <w:pPr>
      <w:spacing w:after="340"/>
    </w:pPr>
    <w:rPr>
      <w:color w:val="auto"/>
    </w:rPr>
  </w:style>
  <w:style w:type="paragraph" w:customStyle="1" w:styleId="CM9">
    <w:name w:val="CM9"/>
    <w:basedOn w:val="Default"/>
    <w:next w:val="Default"/>
    <w:rsid w:val="00794CB7"/>
    <w:pPr>
      <w:spacing w:line="340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94CB7"/>
    <w:pPr>
      <w:spacing w:after="70"/>
    </w:pPr>
    <w:rPr>
      <w:color w:val="auto"/>
    </w:rPr>
  </w:style>
  <w:style w:type="paragraph" w:customStyle="1" w:styleId="CM11">
    <w:name w:val="CM11"/>
    <w:basedOn w:val="Default"/>
    <w:next w:val="Default"/>
    <w:rsid w:val="00794CB7"/>
    <w:rPr>
      <w:color w:val="auto"/>
    </w:rPr>
  </w:style>
  <w:style w:type="paragraph" w:customStyle="1" w:styleId="CM12">
    <w:name w:val="CM12"/>
    <w:basedOn w:val="Default"/>
    <w:next w:val="Default"/>
    <w:rsid w:val="00794CB7"/>
    <w:pPr>
      <w:spacing w:line="428" w:lineRule="atLeast"/>
    </w:pPr>
    <w:rPr>
      <w:color w:val="auto"/>
    </w:rPr>
  </w:style>
  <w:style w:type="paragraph" w:styleId="a3">
    <w:name w:val="head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9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semiHidden/>
    <w:rsid w:val="00794CB7"/>
    <w:rPr>
      <w:rFonts w:cs="Times New Roman"/>
    </w:rPr>
  </w:style>
  <w:style w:type="character" w:styleId="a6">
    <w:name w:val="Hyperlink"/>
    <w:semiHidden/>
    <w:rsid w:val="00794CB7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7D1F69"/>
    <w:rPr>
      <w:b/>
      <w:bCs/>
    </w:rPr>
  </w:style>
  <w:style w:type="character" w:styleId="a8">
    <w:name w:val="FollowedHyperlink"/>
    <w:semiHidden/>
    <w:rsid w:val="00794CB7"/>
    <w:rPr>
      <w:color w:val="800080"/>
      <w:u w:val="single"/>
    </w:rPr>
  </w:style>
  <w:style w:type="paragraph" w:customStyle="1" w:styleId="-11">
    <w:name w:val="彩色清單 - 輔色 11"/>
    <w:basedOn w:val="a"/>
    <w:uiPriority w:val="34"/>
    <w:qFormat/>
    <w:rsid w:val="00794CB7"/>
    <w:pPr>
      <w:ind w:leftChars="200" w:left="480"/>
    </w:pPr>
  </w:style>
  <w:style w:type="paragraph" w:styleId="a9">
    <w:name w:val="Balloon Text"/>
    <w:basedOn w:val="a"/>
    <w:semiHidden/>
    <w:unhideWhenUsed/>
    <w:rsid w:val="00794CB7"/>
    <w:rPr>
      <w:rFonts w:ascii="Cambria" w:hAnsi="Cambria"/>
      <w:sz w:val="18"/>
      <w:szCs w:val="18"/>
    </w:rPr>
  </w:style>
  <w:style w:type="character" w:customStyle="1" w:styleId="aa">
    <w:name w:val="註解方塊文字 字元"/>
    <w:semiHidden/>
    <w:rsid w:val="00794CB7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0">
    <w:name w:val="default"/>
    <w:basedOn w:val="a"/>
    <w:rsid w:val="003202F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b">
    <w:name w:val="Body Text"/>
    <w:basedOn w:val="a"/>
    <w:link w:val="ac"/>
    <w:semiHidden/>
    <w:rsid w:val="0058595E"/>
    <w:pPr>
      <w:jc w:val="both"/>
    </w:pPr>
    <w:rPr>
      <w:kern w:val="2"/>
      <w:sz w:val="28"/>
    </w:rPr>
  </w:style>
  <w:style w:type="character" w:customStyle="1" w:styleId="ac">
    <w:name w:val="本文 字元"/>
    <w:link w:val="ab"/>
    <w:semiHidden/>
    <w:rsid w:val="0058595E"/>
    <w:rPr>
      <w:rFonts w:ascii="Calibri" w:hAnsi="Calibri" w:cs="Times New Roman"/>
      <w:kern w:val="2"/>
      <w:sz w:val="28"/>
      <w:szCs w:val="22"/>
    </w:rPr>
  </w:style>
  <w:style w:type="character" w:customStyle="1" w:styleId="content7">
    <w:name w:val="content7"/>
    <w:rsid w:val="006C0DBC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11">
    <w:name w:val="區別參考1"/>
    <w:uiPriority w:val="31"/>
    <w:qFormat/>
    <w:rsid w:val="007D1F69"/>
    <w:rPr>
      <w:smallCaps/>
      <w:color w:val="ED7D31"/>
      <w:u w:val="single"/>
    </w:rPr>
  </w:style>
  <w:style w:type="character" w:customStyle="1" w:styleId="apple-converted-space">
    <w:name w:val="apple-converted-space"/>
    <w:rsid w:val="00FD44AB"/>
  </w:style>
  <w:style w:type="character" w:customStyle="1" w:styleId="10">
    <w:name w:val="標題 1 字元"/>
    <w:link w:val="1"/>
    <w:uiPriority w:val="9"/>
    <w:rsid w:val="007D1F69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標題 2 字元"/>
    <w:link w:val="2"/>
    <w:uiPriority w:val="9"/>
    <w:semiHidden/>
    <w:rsid w:val="007D1F69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標題 3 字元"/>
    <w:link w:val="3"/>
    <w:uiPriority w:val="9"/>
    <w:semiHidden/>
    <w:rsid w:val="007D1F69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標題 4 字元"/>
    <w:link w:val="4"/>
    <w:uiPriority w:val="9"/>
    <w:semiHidden/>
    <w:rsid w:val="007D1F69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標題 5 字元"/>
    <w:link w:val="5"/>
    <w:uiPriority w:val="9"/>
    <w:semiHidden/>
    <w:rsid w:val="007D1F69"/>
    <w:rPr>
      <w:rFonts w:ascii="Calibri Light" w:eastAsia="SimSun" w:hAnsi="Calibri Light" w:cs="Times New Roman"/>
      <w:color w:val="1F4D78"/>
    </w:rPr>
  </w:style>
  <w:style w:type="character" w:customStyle="1" w:styleId="60">
    <w:name w:val="標題 6 字元"/>
    <w:link w:val="6"/>
    <w:uiPriority w:val="9"/>
    <w:semiHidden/>
    <w:rsid w:val="007D1F69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標題 7 字元"/>
    <w:link w:val="7"/>
    <w:uiPriority w:val="9"/>
    <w:semiHidden/>
    <w:rsid w:val="007D1F69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標題 8 字元"/>
    <w:link w:val="8"/>
    <w:uiPriority w:val="9"/>
    <w:semiHidden/>
    <w:rsid w:val="007D1F69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D1F69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d">
    <w:name w:val="caption"/>
    <w:basedOn w:val="a"/>
    <w:next w:val="a"/>
    <w:uiPriority w:val="35"/>
    <w:qFormat/>
    <w:rsid w:val="007D1F69"/>
    <w:rPr>
      <w:b/>
      <w:bCs/>
      <w:color w:val="5B9BD5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1F69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">
    <w:name w:val="標題 字元"/>
    <w:link w:val="ae"/>
    <w:uiPriority w:val="10"/>
    <w:rsid w:val="007D1F69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7D1F69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character" w:customStyle="1" w:styleId="af1">
    <w:name w:val="副標題 字元"/>
    <w:link w:val="af0"/>
    <w:uiPriority w:val="11"/>
    <w:rsid w:val="007D1F69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2">
    <w:name w:val="Emphasis"/>
    <w:uiPriority w:val="20"/>
    <w:qFormat/>
    <w:rsid w:val="007D1F69"/>
    <w:rPr>
      <w:i/>
      <w:iCs/>
    </w:rPr>
  </w:style>
  <w:style w:type="paragraph" w:customStyle="1" w:styleId="12">
    <w:name w:val="無間距1"/>
    <w:uiPriority w:val="1"/>
    <w:qFormat/>
    <w:rsid w:val="007D1F69"/>
    <w:rPr>
      <w:sz w:val="22"/>
      <w:szCs w:val="22"/>
    </w:rPr>
  </w:style>
  <w:style w:type="paragraph" w:customStyle="1" w:styleId="-110">
    <w:name w:val="彩色格線 - 輔色 11"/>
    <w:basedOn w:val="a"/>
    <w:next w:val="a"/>
    <w:link w:val="-1"/>
    <w:uiPriority w:val="29"/>
    <w:qFormat/>
    <w:rsid w:val="007D1F69"/>
    <w:rPr>
      <w:i/>
      <w:iCs/>
      <w:color w:val="000000"/>
      <w:sz w:val="20"/>
      <w:szCs w:val="20"/>
    </w:rPr>
  </w:style>
  <w:style w:type="character" w:customStyle="1" w:styleId="-1">
    <w:name w:val="彩色格線 - 輔色 1 字元"/>
    <w:link w:val="-110"/>
    <w:uiPriority w:val="29"/>
    <w:rsid w:val="007D1F69"/>
    <w:rPr>
      <w:i/>
      <w:iCs/>
      <w:color w:val="000000"/>
    </w:rPr>
  </w:style>
  <w:style w:type="paragraph" w:customStyle="1" w:styleId="-21">
    <w:name w:val="淺色網底 - 輔色 21"/>
    <w:basedOn w:val="a"/>
    <w:next w:val="a"/>
    <w:link w:val="-2"/>
    <w:uiPriority w:val="30"/>
    <w:qFormat/>
    <w:rsid w:val="007D1F69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-2">
    <w:name w:val="淺色網底 - 輔色 2 字元"/>
    <w:link w:val="-21"/>
    <w:uiPriority w:val="30"/>
    <w:rsid w:val="007D1F69"/>
    <w:rPr>
      <w:b/>
      <w:bCs/>
      <w:i/>
      <w:iCs/>
      <w:color w:val="5B9BD5"/>
    </w:rPr>
  </w:style>
  <w:style w:type="character" w:customStyle="1" w:styleId="13">
    <w:name w:val="區別強調1"/>
    <w:uiPriority w:val="19"/>
    <w:qFormat/>
    <w:rsid w:val="007D1F69"/>
    <w:rPr>
      <w:i/>
      <w:iCs/>
      <w:color w:val="808080"/>
    </w:rPr>
  </w:style>
  <w:style w:type="character" w:customStyle="1" w:styleId="14">
    <w:name w:val="鮮明強調1"/>
    <w:uiPriority w:val="21"/>
    <w:qFormat/>
    <w:rsid w:val="007D1F69"/>
    <w:rPr>
      <w:b/>
      <w:bCs/>
      <w:i/>
      <w:iCs/>
      <w:color w:val="5B9BD5"/>
    </w:rPr>
  </w:style>
  <w:style w:type="character" w:customStyle="1" w:styleId="15">
    <w:name w:val="鮮明參考1"/>
    <w:uiPriority w:val="32"/>
    <w:qFormat/>
    <w:rsid w:val="007D1F69"/>
    <w:rPr>
      <w:b/>
      <w:bCs/>
      <w:smallCaps/>
      <w:color w:val="ED7D31"/>
      <w:spacing w:val="5"/>
      <w:u w:val="single"/>
    </w:rPr>
  </w:style>
  <w:style w:type="character" w:customStyle="1" w:styleId="16">
    <w:name w:val="書名1"/>
    <w:uiPriority w:val="33"/>
    <w:qFormat/>
    <w:rsid w:val="007D1F69"/>
    <w:rPr>
      <w:b/>
      <w:bCs/>
      <w:smallCaps/>
      <w:spacing w:val="5"/>
    </w:rPr>
  </w:style>
  <w:style w:type="paragraph" w:customStyle="1" w:styleId="17">
    <w:name w:val="目錄標題1"/>
    <w:basedOn w:val="1"/>
    <w:next w:val="a"/>
    <w:uiPriority w:val="39"/>
    <w:semiHidden/>
    <w:unhideWhenUsed/>
    <w:qFormat/>
    <w:rsid w:val="007D1F69"/>
    <w:pPr>
      <w:outlineLvl w:val="9"/>
    </w:pPr>
  </w:style>
  <w:style w:type="table" w:styleId="af3">
    <w:name w:val="Table Grid"/>
    <w:basedOn w:val="a1"/>
    <w:uiPriority w:val="59"/>
    <w:rsid w:val="007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格線表格 4 - 輔色 11"/>
    <w:basedOn w:val="a1"/>
    <w:uiPriority w:val="49"/>
    <w:rsid w:val="00123A08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51">
    <w:name w:val="清單表格 4 - 輔色 51"/>
    <w:basedOn w:val="a1"/>
    <w:uiPriority w:val="49"/>
    <w:rsid w:val="00123A0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510">
    <w:name w:val="格線表格 4 - 輔色 51"/>
    <w:basedOn w:val="a1"/>
    <w:uiPriority w:val="49"/>
    <w:rsid w:val="00D9503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Web">
    <w:name w:val="Normal (Web)"/>
    <w:basedOn w:val="a"/>
    <w:uiPriority w:val="99"/>
    <w:semiHidden/>
    <w:unhideWhenUsed/>
    <w:rsid w:val="00441738"/>
    <w:pPr>
      <w:spacing w:before="100" w:beforeAutospacing="1" w:after="100" w:afterAutospacing="1"/>
    </w:pPr>
    <w:rPr>
      <w:rFonts w:ascii="新細明體" w:hAnsi="新細明體" w:cs="新細明體"/>
      <w:sz w:val="24"/>
      <w:szCs w:val="24"/>
    </w:rPr>
  </w:style>
  <w:style w:type="paragraph" w:styleId="af4">
    <w:name w:val="List Paragraph"/>
    <w:basedOn w:val="a"/>
    <w:uiPriority w:val="34"/>
    <w:qFormat/>
    <w:rsid w:val="00D12C92"/>
    <w:pPr>
      <w:ind w:leftChars="200" w:left="480"/>
    </w:pPr>
  </w:style>
  <w:style w:type="paragraph" w:styleId="af5">
    <w:name w:val="Intense Quote"/>
    <w:basedOn w:val="a"/>
    <w:next w:val="a"/>
    <w:link w:val="af6"/>
    <w:uiPriority w:val="30"/>
    <w:qFormat/>
    <w:rsid w:val="00517CB5"/>
    <w:pPr>
      <w:pBdr>
        <w:bottom w:val="single" w:sz="4" w:space="4" w:color="5B9BD5"/>
      </w:pBdr>
      <w:spacing w:before="200" w:after="280" w:line="276" w:lineRule="auto"/>
      <w:ind w:left="936" w:right="936"/>
    </w:pPr>
    <w:rPr>
      <w:b/>
      <w:bCs/>
      <w:i/>
      <w:iCs/>
      <w:color w:val="5B9BD5"/>
      <w:sz w:val="20"/>
      <w:szCs w:val="20"/>
    </w:rPr>
  </w:style>
  <w:style w:type="character" w:customStyle="1" w:styleId="af6">
    <w:name w:val="鮮明引文 字元"/>
    <w:link w:val="af5"/>
    <w:uiPriority w:val="30"/>
    <w:rsid w:val="00517CB5"/>
    <w:rPr>
      <w:b/>
      <w:bCs/>
      <w:i/>
      <w:iCs/>
      <w:color w:val="5B9BD5"/>
    </w:rPr>
  </w:style>
  <w:style w:type="character" w:styleId="af7">
    <w:name w:val="Intense Emphasis"/>
    <w:uiPriority w:val="21"/>
    <w:qFormat/>
    <w:rsid w:val="000E02A5"/>
    <w:rPr>
      <w:b/>
      <w:bCs/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02B77-3462-48E0-843E-B78136A7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326</Words>
  <Characters>1864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data_sheet_c78-610061.docpdf</dc:title>
  <dc:creator>ctsadmin-p.gen</dc:creator>
  <cp:lastModifiedBy>RubyPM</cp:lastModifiedBy>
  <cp:revision>13</cp:revision>
  <cp:lastPrinted>2015-06-29T01:36:00Z</cp:lastPrinted>
  <dcterms:created xsi:type="dcterms:W3CDTF">2021-02-18T04:41:00Z</dcterms:created>
  <dcterms:modified xsi:type="dcterms:W3CDTF">2021-04-15T09:21:00Z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-370848959</vt:i4>
  </property>
</Properties>
</file>